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3E394E8A"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1D90271D" w14:textId="77777777" w:rsidR="00601494" w:rsidRPr="00601494" w:rsidRDefault="00601494" w:rsidP="00386D0D">
            <w:pPr>
              <w:tabs>
                <w:tab w:val="left" w:pos="2868"/>
                <w:tab w:val="left" w:pos="3090"/>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4AF8D6E6" w14:textId="77777777" w:rsidTr="003210DB">
        <w:tc>
          <w:tcPr>
            <w:tcW w:w="10740" w:type="dxa"/>
            <w:tcBorders>
              <w:top w:val="single" w:sz="4" w:space="0" w:color="auto"/>
            </w:tcBorders>
          </w:tcPr>
          <w:p w14:paraId="3786D727" w14:textId="77777777" w:rsidR="00D039E0" w:rsidRPr="00695048" w:rsidRDefault="00AC3D7A" w:rsidP="00386D0D">
            <w:pPr>
              <w:tabs>
                <w:tab w:val="left" w:pos="2715"/>
                <w:tab w:val="left" w:pos="2868"/>
              </w:tabs>
              <w:rPr>
                <w:rFonts w:eastAsiaTheme="minorHAnsi" w:cs="Arial"/>
                <w:szCs w:val="24"/>
                <w:lang w:val="en"/>
              </w:rPr>
            </w:pPr>
            <w:r>
              <w:rPr>
                <w:rFonts w:eastAsiaTheme="minorHAnsi" w:cs="Arial"/>
                <w:szCs w:val="24"/>
                <w:lang w:val="en"/>
              </w:rPr>
              <w:t xml:space="preserve">  </w:t>
            </w:r>
            <w:proofErr w:type="spellStart"/>
            <w:r>
              <w:rPr>
                <w:rFonts w:eastAsiaTheme="minorHAnsi" w:cs="Arial"/>
                <w:szCs w:val="24"/>
                <w:lang w:val="en"/>
              </w:rPr>
              <w:t>Organisation</w:t>
            </w:r>
            <w:proofErr w:type="spellEnd"/>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3D549703" w14:textId="77777777" w:rsidTr="00695048">
        <w:tc>
          <w:tcPr>
            <w:tcW w:w="10740" w:type="dxa"/>
          </w:tcPr>
          <w:p w14:paraId="47590654" w14:textId="77777777" w:rsidR="007E7117" w:rsidRPr="00695048" w:rsidRDefault="007E7117" w:rsidP="00386D0D">
            <w:pPr>
              <w:tabs>
                <w:tab w:val="left" w:pos="2868"/>
                <w:tab w:val="left" w:pos="3090"/>
              </w:tabs>
              <w:rPr>
                <w:rFonts w:eastAsiaTheme="minorHAnsi" w:cs="Arial"/>
                <w:sz w:val="14"/>
                <w:szCs w:val="14"/>
                <w:lang w:val="en"/>
              </w:rPr>
            </w:pPr>
          </w:p>
        </w:tc>
      </w:tr>
      <w:tr w:rsidR="004121A5" w:rsidRPr="007E7117" w14:paraId="2C1E880A" w14:textId="77777777" w:rsidTr="00695048">
        <w:tc>
          <w:tcPr>
            <w:tcW w:w="10740" w:type="dxa"/>
          </w:tcPr>
          <w:p w14:paraId="71322767" w14:textId="77F1B6F6" w:rsidR="004121A5" w:rsidRPr="00695048" w:rsidRDefault="004121A5" w:rsidP="00386D0D">
            <w:pPr>
              <w:tabs>
                <w:tab w:val="left" w:pos="2715"/>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156A2D" w:rsidRPr="00695048">
              <w:rPr>
                <w:rFonts w:eastAsiaTheme="minorHAnsi" w:cs="Arial"/>
                <w:b/>
                <w:szCs w:val="24"/>
                <w:lang w:val="en"/>
              </w:rPr>
              <w:t>Registered</w:t>
            </w:r>
            <w:r w:rsidR="004119F1">
              <w:rPr>
                <w:rFonts w:eastAsiaTheme="minorHAnsi" w:cs="Arial"/>
                <w:b/>
                <w:szCs w:val="24"/>
                <w:lang w:val="en"/>
              </w:rPr>
              <w:t xml:space="preserve"> Mental Health</w:t>
            </w:r>
            <w:r w:rsidR="00156A2D" w:rsidRPr="00695048">
              <w:rPr>
                <w:rFonts w:eastAsiaTheme="minorHAnsi" w:cs="Arial"/>
                <w:b/>
                <w:szCs w:val="24"/>
                <w:lang w:val="en"/>
              </w:rPr>
              <w:t xml:space="preserve"> </w:t>
            </w:r>
            <w:r w:rsidR="007A1BCC" w:rsidRPr="00695048">
              <w:rPr>
                <w:rFonts w:eastAsiaTheme="minorHAnsi" w:cs="Arial"/>
                <w:b/>
                <w:szCs w:val="24"/>
                <w:lang w:val="en"/>
              </w:rPr>
              <w:t xml:space="preserve">Nurse </w:t>
            </w:r>
            <w:r w:rsidRPr="00695048">
              <w:rPr>
                <w:rFonts w:eastAsiaTheme="minorHAnsi" w:cs="Arial"/>
                <w:b/>
                <w:szCs w:val="24"/>
                <w:lang w:val="en"/>
              </w:rPr>
              <w:t>Peer Reviewer</w:t>
            </w:r>
          </w:p>
        </w:tc>
      </w:tr>
      <w:tr w:rsidR="004121A5" w:rsidRPr="007E7117" w14:paraId="3570A1B3" w14:textId="77777777" w:rsidTr="00695048">
        <w:tc>
          <w:tcPr>
            <w:tcW w:w="10740" w:type="dxa"/>
          </w:tcPr>
          <w:p w14:paraId="2A55B795" w14:textId="77777777" w:rsidR="004121A5" w:rsidRPr="00695048" w:rsidRDefault="004121A5" w:rsidP="00386D0D">
            <w:pPr>
              <w:tabs>
                <w:tab w:val="left" w:pos="2868"/>
                <w:tab w:val="left" w:pos="3090"/>
              </w:tabs>
              <w:rPr>
                <w:rFonts w:eastAsiaTheme="minorHAnsi" w:cs="Arial"/>
                <w:sz w:val="14"/>
                <w:szCs w:val="14"/>
                <w:lang w:val="en"/>
              </w:rPr>
            </w:pPr>
          </w:p>
        </w:tc>
      </w:tr>
      <w:tr w:rsidR="007E7117" w:rsidRPr="007E7117" w14:paraId="18623033" w14:textId="77777777" w:rsidTr="00695048">
        <w:tc>
          <w:tcPr>
            <w:tcW w:w="10740" w:type="dxa"/>
          </w:tcPr>
          <w:p w14:paraId="3CF83050" w14:textId="7D4D6B2A" w:rsidR="007E7117" w:rsidRPr="00695048" w:rsidRDefault="007E7117" w:rsidP="00386D0D">
            <w:pPr>
              <w:tabs>
                <w:tab w:val="left" w:pos="2715"/>
                <w:tab w:val="left" w:pos="3090"/>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D82AA5">
              <w:rPr>
                <w:rFonts w:eastAsiaTheme="minorHAnsi" w:cs="Arial"/>
                <w:b/>
                <w:szCs w:val="24"/>
                <w:lang w:val="en"/>
              </w:rPr>
              <w:t>75</w:t>
            </w:r>
            <w:r w:rsidRPr="00695048">
              <w:rPr>
                <w:rFonts w:eastAsiaTheme="minorHAnsi" w:cs="Arial"/>
                <w:b/>
                <w:szCs w:val="24"/>
                <w:lang w:val="en"/>
              </w:rPr>
              <w:t xml:space="preserve"> per day</w:t>
            </w:r>
            <w:r w:rsidR="00214E5A" w:rsidRPr="00695048">
              <w:rPr>
                <w:rFonts w:eastAsiaTheme="minorHAnsi" w:cs="Arial"/>
                <w:b/>
                <w:szCs w:val="24"/>
                <w:lang w:val="en"/>
              </w:rPr>
              <w:t xml:space="preserve">, plus travel and subsistence </w:t>
            </w:r>
            <w:r w:rsidR="00D82AA5">
              <w:rPr>
                <w:rFonts w:eastAsiaTheme="minorHAnsi" w:cs="Arial"/>
                <w:b/>
                <w:szCs w:val="24"/>
                <w:lang w:val="en"/>
              </w:rPr>
              <w:t>expenses</w:t>
            </w:r>
          </w:p>
        </w:tc>
      </w:tr>
      <w:tr w:rsidR="007E7117" w:rsidRPr="007E7117" w14:paraId="6D586E5F" w14:textId="77777777" w:rsidTr="00695048">
        <w:tc>
          <w:tcPr>
            <w:tcW w:w="10740" w:type="dxa"/>
          </w:tcPr>
          <w:p w14:paraId="09DFE4C7" w14:textId="77777777" w:rsidR="007E7117" w:rsidRPr="00695048" w:rsidRDefault="007E7117" w:rsidP="00386D0D">
            <w:pPr>
              <w:tabs>
                <w:tab w:val="left" w:pos="2868"/>
                <w:tab w:val="left" w:pos="3090"/>
              </w:tabs>
              <w:rPr>
                <w:rFonts w:eastAsiaTheme="minorHAnsi" w:cs="Arial"/>
                <w:sz w:val="14"/>
                <w:szCs w:val="14"/>
                <w:lang w:val="en"/>
              </w:rPr>
            </w:pPr>
          </w:p>
        </w:tc>
      </w:tr>
      <w:tr w:rsidR="007E7117" w14:paraId="3318398F" w14:textId="77777777" w:rsidTr="003210DB">
        <w:tc>
          <w:tcPr>
            <w:tcW w:w="10740" w:type="dxa"/>
            <w:tcBorders>
              <w:bottom w:val="single" w:sz="12" w:space="0" w:color="548DD4" w:themeColor="text2" w:themeTint="99"/>
            </w:tcBorders>
          </w:tcPr>
          <w:p w14:paraId="748F28AC" w14:textId="5C265361" w:rsidR="007E7117" w:rsidRPr="00695048" w:rsidRDefault="007E7117" w:rsidP="00386D0D">
            <w:pPr>
              <w:tabs>
                <w:tab w:val="left" w:pos="2715"/>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AC6C3F" w:rsidRPr="00695048">
              <w:rPr>
                <w:rFonts w:eastAsiaTheme="minorHAnsi" w:cs="Arial"/>
                <w:b/>
                <w:szCs w:val="24"/>
                <w:lang w:val="en"/>
              </w:rPr>
              <w:t>Three years</w:t>
            </w:r>
            <w:r w:rsidR="00AC6C3F">
              <w:rPr>
                <w:rFonts w:eastAsiaTheme="minorHAnsi" w:cs="Arial"/>
                <w:b/>
                <w:szCs w:val="24"/>
                <w:lang w:val="en"/>
              </w:rPr>
              <w:t xml:space="preserve"> with possibility to extend</w:t>
            </w:r>
          </w:p>
        </w:tc>
      </w:tr>
    </w:tbl>
    <w:p w14:paraId="4364EC27" w14:textId="77777777" w:rsidR="00E906CE" w:rsidRDefault="00E906CE" w:rsidP="003E6317">
      <w:pPr>
        <w:rPr>
          <w:rFonts w:eastAsiaTheme="minorHAnsi" w:cs="Arial"/>
          <w:color w:val="333333"/>
          <w:szCs w:val="24"/>
          <w:lang w:val="en"/>
        </w:rPr>
      </w:pPr>
    </w:p>
    <w:p w14:paraId="11C47FC5" w14:textId="77777777" w:rsidR="009B412E" w:rsidRDefault="009B412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02F46E89" w14:textId="77777777" w:rsidTr="00695048">
        <w:tc>
          <w:tcPr>
            <w:tcW w:w="10740" w:type="dxa"/>
            <w:shd w:val="clear" w:color="auto" w:fill="C6D9F1" w:themeFill="text2" w:themeFillTint="33"/>
          </w:tcPr>
          <w:p w14:paraId="3A6655C0"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38F113AD" w14:textId="77777777" w:rsidTr="00695048">
        <w:tc>
          <w:tcPr>
            <w:tcW w:w="10740" w:type="dxa"/>
          </w:tcPr>
          <w:p w14:paraId="764131B1" w14:textId="77777777" w:rsidR="007E7117" w:rsidRDefault="007E7117" w:rsidP="0083353F">
            <w:pPr>
              <w:ind w:left="142"/>
              <w:rPr>
                <w:rFonts w:eastAsiaTheme="minorHAnsi" w:cs="Arial"/>
                <w:color w:val="333333"/>
                <w:szCs w:val="24"/>
                <w:lang w:val="en"/>
              </w:rPr>
            </w:pPr>
          </w:p>
          <w:p w14:paraId="03060C95" w14:textId="77777777" w:rsidR="00AC6C3F" w:rsidRDefault="00AC6C3F" w:rsidP="00AC6C3F">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5F074CC2" w14:textId="77777777" w:rsidR="00240ACB" w:rsidRDefault="00240ACB" w:rsidP="009B412E">
            <w:pPr>
              <w:ind w:left="142"/>
              <w:jc w:val="both"/>
              <w:rPr>
                <w:rFonts w:cs="Arial"/>
                <w:color w:val="000000"/>
                <w:szCs w:val="24"/>
                <w:lang w:val="en"/>
              </w:rPr>
            </w:pPr>
          </w:p>
          <w:p w14:paraId="3618A337" w14:textId="4EC188AD" w:rsidR="00240ACB" w:rsidRDefault="00095F62" w:rsidP="00AC6C3F">
            <w:pPr>
              <w:jc w:val="both"/>
              <w:rPr>
                <w:rFonts w:eastAsiaTheme="minorHAnsi" w:cs="Arial"/>
                <w:szCs w:val="24"/>
                <w:lang w:eastAsia="en-US"/>
              </w:rPr>
            </w:pPr>
            <w:r>
              <w:rPr>
                <w:rFonts w:eastAsiaTheme="minorHAnsi" w:cs="Arial"/>
                <w:szCs w:val="24"/>
                <w:lang w:eastAsia="en-US"/>
              </w:rPr>
              <w:t xml:space="preserve">We </w:t>
            </w:r>
            <w:r w:rsidR="003F4586">
              <w:rPr>
                <w:rFonts w:eastAsiaTheme="minorHAnsi" w:cs="Arial"/>
                <w:szCs w:val="24"/>
                <w:lang w:eastAsia="en-US"/>
              </w:rPr>
              <w:t xml:space="preserve">use Registered </w:t>
            </w:r>
            <w:r w:rsidR="004119F1">
              <w:rPr>
                <w:rFonts w:eastAsiaTheme="minorHAnsi" w:cs="Arial"/>
                <w:szCs w:val="24"/>
                <w:lang w:eastAsia="en-US"/>
              </w:rPr>
              <w:t xml:space="preserve">Mental Health </w:t>
            </w:r>
            <w:r w:rsidR="003F4586">
              <w:rPr>
                <w:rFonts w:eastAsiaTheme="minorHAnsi" w:cs="Arial"/>
                <w:szCs w:val="24"/>
                <w:lang w:eastAsia="en-US"/>
              </w:rPr>
              <w:t>Nu</w:t>
            </w:r>
            <w:r>
              <w:rPr>
                <w:rFonts w:eastAsiaTheme="minorHAnsi" w:cs="Arial"/>
                <w:szCs w:val="24"/>
                <w:lang w:eastAsia="en-US"/>
              </w:rPr>
              <w:t>rse Peer Reviewers across a range of our activities,</w:t>
            </w:r>
            <w:r w:rsidR="00BE02FB">
              <w:rPr>
                <w:rFonts w:eastAsiaTheme="minorHAnsi" w:cs="Arial"/>
                <w:szCs w:val="24"/>
                <w:lang w:eastAsia="en-US"/>
              </w:rPr>
              <w:t xml:space="preserve"> </w:t>
            </w:r>
            <w:r w:rsidR="003F4586">
              <w:rPr>
                <w:rFonts w:eastAsiaTheme="minorHAnsi" w:cs="Arial"/>
                <w:szCs w:val="24"/>
                <w:lang w:eastAsia="en-US"/>
              </w:rPr>
              <w:t>includ</w:t>
            </w:r>
            <w:r>
              <w:rPr>
                <w:rFonts w:eastAsiaTheme="minorHAnsi" w:cs="Arial"/>
                <w:szCs w:val="24"/>
                <w:lang w:eastAsia="en-US"/>
              </w:rPr>
              <w:t>ing</w:t>
            </w:r>
            <w:r w:rsidR="007E7117" w:rsidRPr="006D436F">
              <w:rPr>
                <w:rFonts w:eastAsiaTheme="minorHAnsi" w:cs="Arial"/>
                <w:szCs w:val="24"/>
                <w:lang w:eastAsia="en-US"/>
              </w:rPr>
              <w:t xml:space="preserve"> inspection</w:t>
            </w:r>
            <w:r w:rsidR="00240ACB">
              <w:rPr>
                <w:rFonts w:eastAsiaTheme="minorHAnsi" w:cs="Arial"/>
                <w:szCs w:val="24"/>
                <w:lang w:eastAsia="en-US"/>
              </w:rPr>
              <w:t xml:space="preserve">, review and investigation </w:t>
            </w:r>
            <w:r w:rsidR="003F4586">
              <w:rPr>
                <w:rFonts w:eastAsiaTheme="minorHAnsi" w:cs="Arial"/>
                <w:szCs w:val="24"/>
                <w:lang w:eastAsia="en-US"/>
              </w:rPr>
              <w:t xml:space="preserve">of both Independent Healthcare and </w:t>
            </w:r>
            <w:r w:rsidR="00240ACB">
              <w:rPr>
                <w:rFonts w:eastAsiaTheme="minorHAnsi" w:cs="Arial"/>
                <w:szCs w:val="24"/>
                <w:lang w:eastAsia="en-US"/>
              </w:rPr>
              <w:t xml:space="preserve">NHS </w:t>
            </w:r>
            <w:r w:rsidR="003F4586">
              <w:rPr>
                <w:rFonts w:eastAsiaTheme="minorHAnsi" w:cs="Arial"/>
                <w:szCs w:val="24"/>
                <w:lang w:eastAsia="en-US"/>
              </w:rPr>
              <w:t>service</w:t>
            </w:r>
            <w:r>
              <w:rPr>
                <w:rFonts w:eastAsiaTheme="minorHAnsi" w:cs="Arial"/>
                <w:szCs w:val="24"/>
                <w:lang w:eastAsia="en-US"/>
              </w:rPr>
              <w:t>s</w:t>
            </w:r>
            <w:r w:rsidR="00F16611">
              <w:rPr>
                <w:rFonts w:eastAsiaTheme="minorHAnsi" w:cs="Arial"/>
                <w:szCs w:val="24"/>
                <w:lang w:eastAsia="en-US"/>
              </w:rPr>
              <w:t xml:space="preserve"> across W</w:t>
            </w:r>
            <w:r w:rsidR="003F4586">
              <w:rPr>
                <w:rFonts w:eastAsiaTheme="minorHAnsi" w:cs="Arial"/>
                <w:szCs w:val="24"/>
                <w:lang w:eastAsia="en-US"/>
              </w:rPr>
              <w:t xml:space="preserve">ales. </w:t>
            </w:r>
            <w:r w:rsidR="00280964">
              <w:rPr>
                <w:rFonts w:eastAsiaTheme="minorHAnsi" w:cs="Arial"/>
                <w:szCs w:val="24"/>
                <w:lang w:eastAsia="en-US"/>
              </w:rPr>
              <w:t>These include, but are not limited to:</w:t>
            </w:r>
          </w:p>
          <w:p w14:paraId="6A3A4EAB" w14:textId="77777777" w:rsidR="00240ACB" w:rsidRDefault="00240ACB" w:rsidP="009B412E">
            <w:pPr>
              <w:ind w:left="142"/>
              <w:jc w:val="both"/>
              <w:rPr>
                <w:rFonts w:eastAsiaTheme="minorHAnsi" w:cs="Arial"/>
                <w:szCs w:val="24"/>
                <w:lang w:eastAsia="en-US"/>
              </w:rPr>
            </w:pPr>
          </w:p>
          <w:p w14:paraId="59E8E038" w14:textId="77777777" w:rsidR="00240ACB" w:rsidRPr="00280964" w:rsidRDefault="004E2848" w:rsidP="009B412E">
            <w:pPr>
              <w:pStyle w:val="ListParagraph"/>
              <w:numPr>
                <w:ilvl w:val="0"/>
                <w:numId w:val="27"/>
              </w:numPr>
              <w:jc w:val="both"/>
              <w:rPr>
                <w:rFonts w:eastAsiaTheme="minorHAnsi" w:cs="Arial"/>
                <w:color w:val="333333"/>
                <w:szCs w:val="24"/>
                <w:lang w:val="en"/>
              </w:rPr>
            </w:pPr>
            <w:r>
              <w:rPr>
                <w:rFonts w:eastAsiaTheme="minorHAnsi" w:cs="Arial"/>
                <w:szCs w:val="24"/>
                <w:lang w:eastAsia="en-US"/>
              </w:rPr>
              <w:t xml:space="preserve">NHS </w:t>
            </w:r>
            <w:r w:rsidR="00280964">
              <w:rPr>
                <w:rFonts w:eastAsiaTheme="minorHAnsi" w:cs="Arial"/>
                <w:szCs w:val="24"/>
                <w:lang w:eastAsia="en-US"/>
              </w:rPr>
              <w:t xml:space="preserve">Acute and Community Hospital </w:t>
            </w:r>
            <w:r w:rsidR="003F4586">
              <w:rPr>
                <w:rFonts w:eastAsiaTheme="minorHAnsi" w:cs="Arial"/>
                <w:szCs w:val="24"/>
                <w:lang w:eastAsia="en-US"/>
              </w:rPr>
              <w:t>I</w:t>
            </w:r>
            <w:r w:rsidR="00240ACB">
              <w:rPr>
                <w:rFonts w:eastAsiaTheme="minorHAnsi" w:cs="Arial"/>
                <w:szCs w:val="24"/>
                <w:lang w:eastAsia="en-US"/>
              </w:rPr>
              <w:t>nspections</w:t>
            </w:r>
          </w:p>
          <w:p w14:paraId="55EEA5F9" w14:textId="77777777" w:rsidR="00280964" w:rsidRPr="00240ACB" w:rsidRDefault="003F4586" w:rsidP="009B412E">
            <w:pPr>
              <w:pStyle w:val="ListParagraph"/>
              <w:numPr>
                <w:ilvl w:val="0"/>
                <w:numId w:val="27"/>
              </w:numPr>
              <w:jc w:val="both"/>
              <w:rPr>
                <w:rFonts w:eastAsiaTheme="minorHAnsi" w:cs="Arial"/>
                <w:color w:val="333333"/>
                <w:szCs w:val="24"/>
                <w:lang w:val="en"/>
              </w:rPr>
            </w:pPr>
            <w:r>
              <w:rPr>
                <w:rFonts w:eastAsiaTheme="minorHAnsi" w:cs="Arial"/>
                <w:szCs w:val="24"/>
                <w:lang w:eastAsia="en-US"/>
              </w:rPr>
              <w:t>Independent Healthcare I</w:t>
            </w:r>
            <w:r w:rsidR="00280964">
              <w:rPr>
                <w:rFonts w:eastAsiaTheme="minorHAnsi" w:cs="Arial"/>
                <w:szCs w:val="24"/>
                <w:lang w:eastAsia="en-US"/>
              </w:rPr>
              <w:t>nspections</w:t>
            </w:r>
          </w:p>
          <w:p w14:paraId="3F62354C" w14:textId="77777777" w:rsidR="00240ACB" w:rsidRPr="00240ACB" w:rsidRDefault="003F4586" w:rsidP="009B412E">
            <w:pPr>
              <w:pStyle w:val="ListParagraph"/>
              <w:numPr>
                <w:ilvl w:val="0"/>
                <w:numId w:val="27"/>
              </w:numPr>
              <w:jc w:val="both"/>
              <w:rPr>
                <w:rFonts w:eastAsiaTheme="minorHAnsi" w:cs="Arial"/>
                <w:color w:val="333333"/>
                <w:szCs w:val="24"/>
                <w:lang w:val="en"/>
              </w:rPr>
            </w:pPr>
            <w:r>
              <w:rPr>
                <w:rFonts w:eastAsiaTheme="minorHAnsi" w:cs="Arial"/>
                <w:szCs w:val="24"/>
                <w:lang w:eastAsia="en-US"/>
              </w:rPr>
              <w:t>Mental Health Unit I</w:t>
            </w:r>
            <w:r w:rsidR="00240ACB">
              <w:rPr>
                <w:rFonts w:eastAsiaTheme="minorHAnsi" w:cs="Arial"/>
                <w:szCs w:val="24"/>
                <w:lang w:eastAsia="en-US"/>
              </w:rPr>
              <w:t>nspection</w:t>
            </w:r>
            <w:r w:rsidR="00B1750E">
              <w:rPr>
                <w:rFonts w:eastAsiaTheme="minorHAnsi" w:cs="Arial"/>
                <w:szCs w:val="24"/>
                <w:lang w:eastAsia="en-US"/>
              </w:rPr>
              <w:t>s</w:t>
            </w:r>
          </w:p>
          <w:p w14:paraId="35A37768" w14:textId="77777777" w:rsidR="00240ACB" w:rsidRPr="00240ACB" w:rsidRDefault="003F4586" w:rsidP="009B412E">
            <w:pPr>
              <w:pStyle w:val="ListParagraph"/>
              <w:numPr>
                <w:ilvl w:val="0"/>
                <w:numId w:val="27"/>
              </w:numPr>
              <w:jc w:val="both"/>
              <w:rPr>
                <w:rFonts w:eastAsiaTheme="minorHAnsi" w:cs="Arial"/>
                <w:color w:val="333333"/>
                <w:szCs w:val="24"/>
                <w:lang w:val="en"/>
              </w:rPr>
            </w:pPr>
            <w:r>
              <w:rPr>
                <w:rFonts w:eastAsiaTheme="minorHAnsi" w:cs="Arial"/>
                <w:szCs w:val="24"/>
                <w:lang w:eastAsia="en-US"/>
              </w:rPr>
              <w:t>Learning Disability Services I</w:t>
            </w:r>
            <w:r w:rsidR="00240ACB">
              <w:rPr>
                <w:rFonts w:eastAsiaTheme="minorHAnsi" w:cs="Arial"/>
                <w:szCs w:val="24"/>
                <w:lang w:eastAsia="en-US"/>
              </w:rPr>
              <w:t>nspections</w:t>
            </w:r>
          </w:p>
          <w:p w14:paraId="5B289F9B" w14:textId="77777777" w:rsidR="00240ACB" w:rsidRPr="00240ACB" w:rsidRDefault="00990C33" w:rsidP="009B412E">
            <w:pPr>
              <w:pStyle w:val="ListParagraph"/>
              <w:numPr>
                <w:ilvl w:val="0"/>
                <w:numId w:val="27"/>
              </w:numPr>
              <w:jc w:val="both"/>
              <w:rPr>
                <w:rFonts w:eastAsiaTheme="minorHAnsi" w:cs="Arial"/>
                <w:color w:val="333333"/>
                <w:szCs w:val="24"/>
                <w:lang w:val="en"/>
              </w:rPr>
            </w:pPr>
            <w:r>
              <w:rPr>
                <w:rFonts w:eastAsiaTheme="minorHAnsi" w:cs="Arial"/>
                <w:szCs w:val="24"/>
                <w:lang w:eastAsia="en-US"/>
              </w:rPr>
              <w:t xml:space="preserve">Independent Healthcare </w:t>
            </w:r>
            <w:r w:rsidR="00240ACB">
              <w:rPr>
                <w:rFonts w:eastAsiaTheme="minorHAnsi" w:cs="Arial"/>
                <w:szCs w:val="24"/>
                <w:lang w:eastAsia="en-US"/>
              </w:rPr>
              <w:t>Registration visits</w:t>
            </w:r>
          </w:p>
          <w:p w14:paraId="407FDA72" w14:textId="77777777" w:rsidR="00217EB3" w:rsidRPr="00240ACB" w:rsidRDefault="000E4EBE" w:rsidP="009B412E">
            <w:pPr>
              <w:pStyle w:val="ListParagraph"/>
              <w:numPr>
                <w:ilvl w:val="0"/>
                <w:numId w:val="27"/>
              </w:numPr>
              <w:jc w:val="both"/>
              <w:rPr>
                <w:rFonts w:eastAsiaTheme="minorHAnsi" w:cs="Arial"/>
                <w:color w:val="333333"/>
                <w:szCs w:val="24"/>
                <w:lang w:val="en"/>
              </w:rPr>
            </w:pPr>
            <w:r>
              <w:rPr>
                <w:rFonts w:eastAsiaTheme="minorHAnsi" w:cs="Arial"/>
                <w:color w:val="333333"/>
                <w:szCs w:val="24"/>
                <w:lang w:val="en"/>
              </w:rPr>
              <w:t>Special and Thematic Reviews</w:t>
            </w:r>
          </w:p>
          <w:p w14:paraId="5D02E8C6" w14:textId="77777777" w:rsidR="00AC6C3F" w:rsidRDefault="00AC6C3F" w:rsidP="00AC6C3F">
            <w:pPr>
              <w:jc w:val="both"/>
              <w:rPr>
                <w:rFonts w:cs="Arial"/>
                <w:b/>
                <w:bCs/>
                <w:szCs w:val="24"/>
              </w:rPr>
            </w:pPr>
          </w:p>
          <w:p w14:paraId="03EC18CA" w14:textId="3232AC25" w:rsidR="00217EB3" w:rsidRPr="004119F1" w:rsidRDefault="004119F1" w:rsidP="00AC6C3F">
            <w:pPr>
              <w:jc w:val="both"/>
              <w:rPr>
                <w:rFonts w:cs="Arial"/>
                <w:b/>
                <w:bCs/>
                <w:szCs w:val="24"/>
              </w:rPr>
            </w:pPr>
            <w:r w:rsidRPr="004119F1">
              <w:rPr>
                <w:rFonts w:cs="Arial"/>
                <w:b/>
                <w:bCs/>
                <w:szCs w:val="24"/>
              </w:rPr>
              <w:t>We are recruiting Registered Mental Health Nurses with specialised experience in Electroconvulsive Therapy (ECT).</w:t>
            </w:r>
          </w:p>
          <w:p w14:paraId="4F321726" w14:textId="77777777" w:rsidR="000E5CA2" w:rsidRDefault="000E5CA2" w:rsidP="00386D0D">
            <w:pPr>
              <w:jc w:val="both"/>
              <w:rPr>
                <w:rFonts w:cs="Arial"/>
                <w:szCs w:val="24"/>
              </w:rPr>
            </w:pPr>
          </w:p>
          <w:p w14:paraId="0401178C" w14:textId="7E6CD058" w:rsidR="009B412E" w:rsidRPr="00F113AD" w:rsidRDefault="00AC6C3F" w:rsidP="00AC6C3F">
            <w:pPr>
              <w:jc w:val="both"/>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138CA812" w14:textId="77777777" w:rsidR="00F113AD" w:rsidRDefault="00F113AD">
      <w:r>
        <w:br w:type="page"/>
      </w: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4332D643" w14:textId="77777777" w:rsidTr="00695048">
        <w:tc>
          <w:tcPr>
            <w:tcW w:w="10740" w:type="dxa"/>
            <w:shd w:val="clear" w:color="auto" w:fill="C6D9F1" w:themeFill="text2" w:themeFillTint="33"/>
          </w:tcPr>
          <w:p w14:paraId="16187450"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lastRenderedPageBreak/>
              <w:t>Key tasks</w:t>
            </w:r>
          </w:p>
        </w:tc>
      </w:tr>
      <w:tr w:rsidR="00601494" w14:paraId="508AAA0F" w14:textId="77777777" w:rsidTr="00695048">
        <w:tc>
          <w:tcPr>
            <w:tcW w:w="10740" w:type="dxa"/>
          </w:tcPr>
          <w:p w14:paraId="1052A0D5" w14:textId="77777777" w:rsidR="00601494" w:rsidRPr="00AC6C3F"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 xml:space="preserve">Work </w:t>
            </w:r>
            <w:r w:rsidR="00A43A12">
              <w:rPr>
                <w:rFonts w:cs="Arial"/>
                <w:szCs w:val="24"/>
              </w:rPr>
              <w:t xml:space="preserve">as part of an Inspection team, </w:t>
            </w:r>
            <w:r>
              <w:rPr>
                <w:rFonts w:cs="Arial"/>
                <w:szCs w:val="24"/>
              </w:rPr>
              <w:t>under the support and direction of HIW staff.</w:t>
            </w:r>
          </w:p>
          <w:p w14:paraId="4CF0D2B6" w14:textId="77777777" w:rsidR="00601494" w:rsidRPr="00AC6C3F"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4A0DBD">
              <w:rPr>
                <w:rFonts w:cs="Arial"/>
                <w:szCs w:val="24"/>
              </w:rPr>
              <w:t>Travel throughout Wales to</w:t>
            </w:r>
            <w:r>
              <w:rPr>
                <w:rFonts w:cs="Arial"/>
                <w:szCs w:val="24"/>
              </w:rPr>
              <w:t xml:space="preserve"> i</w:t>
            </w:r>
            <w:r w:rsidRPr="00AC6C3F">
              <w:rPr>
                <w:rFonts w:cs="Arial"/>
                <w:szCs w:val="24"/>
              </w:rPr>
              <w:t>nspect the physical environment, polices / procedures, equipment, certification, patient and other records</w:t>
            </w:r>
            <w:r w:rsidR="00A43A12" w:rsidRPr="00AC6C3F">
              <w:rPr>
                <w:rFonts w:cs="Arial"/>
                <w:szCs w:val="24"/>
              </w:rPr>
              <w:t xml:space="preserve"> within healthcare services</w:t>
            </w:r>
            <w:r w:rsidRPr="00AC6C3F">
              <w:rPr>
                <w:rFonts w:cs="Arial"/>
                <w:szCs w:val="24"/>
              </w:rPr>
              <w:t>.</w:t>
            </w:r>
          </w:p>
          <w:p w14:paraId="4DD066F5" w14:textId="77777777" w:rsidR="00601494" w:rsidRPr="00AC6C3F"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AC6C3F">
              <w:rPr>
                <w:rFonts w:cs="Arial"/>
                <w:szCs w:val="24"/>
              </w:rPr>
              <w:t>Undertake interviews</w:t>
            </w:r>
            <w:r w:rsidR="00A43A12" w:rsidRPr="00AC6C3F">
              <w:rPr>
                <w:rFonts w:cs="Arial"/>
                <w:szCs w:val="24"/>
              </w:rPr>
              <w:t xml:space="preserve"> with</w:t>
            </w:r>
            <w:r w:rsidRPr="00AC6C3F">
              <w:rPr>
                <w:rFonts w:cs="Arial"/>
                <w:szCs w:val="24"/>
              </w:rPr>
              <w:t xml:space="preserve"> staff and patients</w:t>
            </w:r>
            <w:r w:rsidR="003210DB" w:rsidRPr="00AC6C3F">
              <w:rPr>
                <w:rFonts w:cs="Arial"/>
                <w:szCs w:val="24"/>
              </w:rPr>
              <w:t>.</w:t>
            </w:r>
          </w:p>
          <w:p w14:paraId="4F0AB2D9" w14:textId="77777777" w:rsidR="00601494" w:rsidRPr="00AC6C3F"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AC6C3F">
              <w:rPr>
                <w:rFonts w:cs="Arial"/>
                <w:szCs w:val="24"/>
              </w:rPr>
              <w:t>Manage time effectively</w:t>
            </w:r>
            <w:r w:rsidR="00A43A12" w:rsidRPr="00AC6C3F">
              <w:rPr>
                <w:rFonts w:cs="Arial"/>
                <w:szCs w:val="24"/>
              </w:rPr>
              <w:t xml:space="preserve">, including </w:t>
            </w:r>
            <w:r w:rsidRPr="00AC6C3F">
              <w:rPr>
                <w:rFonts w:cs="Arial"/>
                <w:szCs w:val="24"/>
              </w:rPr>
              <w:t>prepar</w:t>
            </w:r>
            <w:r w:rsidR="00A43A12" w:rsidRPr="00AC6C3F">
              <w:rPr>
                <w:rFonts w:cs="Arial"/>
                <w:szCs w:val="24"/>
              </w:rPr>
              <w:t xml:space="preserve">ation </w:t>
            </w:r>
            <w:r w:rsidRPr="00AC6C3F">
              <w:rPr>
                <w:rFonts w:cs="Arial"/>
                <w:szCs w:val="24"/>
              </w:rPr>
              <w:t xml:space="preserve">for the inspection visit </w:t>
            </w:r>
            <w:r w:rsidR="00A43A12" w:rsidRPr="00AC6C3F">
              <w:rPr>
                <w:rFonts w:cs="Arial"/>
                <w:szCs w:val="24"/>
              </w:rPr>
              <w:t>through</w:t>
            </w:r>
            <w:r w:rsidRPr="00AC6C3F">
              <w:rPr>
                <w:rFonts w:cs="Arial"/>
                <w:szCs w:val="24"/>
              </w:rPr>
              <w:t xml:space="preserve"> </w:t>
            </w:r>
            <w:r w:rsidR="00A43A12" w:rsidRPr="00AC6C3F">
              <w:rPr>
                <w:rFonts w:cs="Arial"/>
                <w:szCs w:val="24"/>
              </w:rPr>
              <w:t>r</w:t>
            </w:r>
            <w:r w:rsidRPr="00AC6C3F">
              <w:rPr>
                <w:rFonts w:cs="Arial"/>
                <w:szCs w:val="24"/>
              </w:rPr>
              <w:t>ead</w:t>
            </w:r>
            <w:r w:rsidR="00A43A12" w:rsidRPr="00AC6C3F">
              <w:rPr>
                <w:rFonts w:cs="Arial"/>
                <w:szCs w:val="24"/>
              </w:rPr>
              <w:t>ing</w:t>
            </w:r>
            <w:r w:rsidRPr="00AC6C3F">
              <w:rPr>
                <w:rFonts w:cs="Arial"/>
                <w:szCs w:val="24"/>
              </w:rPr>
              <w:t xml:space="preserve"> pre-inspection intelligence </w:t>
            </w:r>
            <w:r w:rsidR="00A43A12" w:rsidRPr="00AC6C3F">
              <w:rPr>
                <w:rFonts w:cs="Arial"/>
                <w:szCs w:val="24"/>
              </w:rPr>
              <w:t xml:space="preserve">reports </w:t>
            </w:r>
            <w:r w:rsidRPr="00AC6C3F">
              <w:rPr>
                <w:rFonts w:cs="Arial"/>
                <w:szCs w:val="24"/>
              </w:rPr>
              <w:t>and previous inspection reports</w:t>
            </w:r>
            <w:r w:rsidR="003210DB" w:rsidRPr="00AC6C3F">
              <w:rPr>
                <w:rFonts w:cs="Arial"/>
                <w:szCs w:val="24"/>
              </w:rPr>
              <w:t>.</w:t>
            </w:r>
          </w:p>
          <w:p w14:paraId="687C139C" w14:textId="77777777" w:rsidR="00601494" w:rsidRPr="004A0DBD"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R</w:t>
            </w:r>
            <w:r w:rsidRPr="004A0DBD">
              <w:rPr>
                <w:rFonts w:cs="Arial"/>
                <w:szCs w:val="24"/>
              </w:rPr>
              <w:t xml:space="preserve">espond to </w:t>
            </w:r>
            <w:r>
              <w:rPr>
                <w:rFonts w:cs="Arial"/>
                <w:szCs w:val="24"/>
              </w:rPr>
              <w:t>issues of concern</w:t>
            </w:r>
            <w:r w:rsidRPr="004A0DBD">
              <w:rPr>
                <w:rFonts w:cs="Arial"/>
                <w:szCs w:val="24"/>
              </w:rPr>
              <w:t xml:space="preserve"> as appropriate</w:t>
            </w:r>
            <w:r w:rsidR="00A43A12">
              <w:rPr>
                <w:rFonts w:cs="Arial"/>
                <w:szCs w:val="24"/>
              </w:rPr>
              <w:t xml:space="preserve"> and</w:t>
            </w:r>
            <w:r>
              <w:rPr>
                <w:rFonts w:cs="Arial"/>
                <w:szCs w:val="24"/>
              </w:rPr>
              <w:t xml:space="preserve"> in discussion with the HIW Inspection Manager</w:t>
            </w:r>
            <w:r w:rsidR="003210DB">
              <w:rPr>
                <w:rFonts w:cs="Arial"/>
                <w:szCs w:val="24"/>
              </w:rPr>
              <w:t>.</w:t>
            </w:r>
          </w:p>
          <w:p w14:paraId="7B092D45" w14:textId="77777777" w:rsidR="00601494" w:rsidRPr="00D27548" w:rsidRDefault="00A43A12"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M</w:t>
            </w:r>
            <w:r w:rsidR="00601494">
              <w:rPr>
                <w:rFonts w:cs="Arial"/>
                <w:szCs w:val="24"/>
              </w:rPr>
              <w:t xml:space="preserve">ake observations and </w:t>
            </w:r>
            <w:r w:rsidR="003210DB">
              <w:rPr>
                <w:rFonts w:cs="Arial"/>
                <w:szCs w:val="24"/>
              </w:rPr>
              <w:t>recommendations</w:t>
            </w:r>
            <w:r w:rsidR="00601494">
              <w:rPr>
                <w:rFonts w:cs="Arial"/>
                <w:szCs w:val="24"/>
              </w:rPr>
              <w:t xml:space="preserve"> based on own clinical and professional judgement, taking into consideration clinical rationale, the </w:t>
            </w:r>
            <w:r>
              <w:rPr>
                <w:rFonts w:cs="Arial"/>
                <w:szCs w:val="24"/>
              </w:rPr>
              <w:t xml:space="preserve">views and </w:t>
            </w:r>
            <w:r w:rsidR="00601494">
              <w:rPr>
                <w:rFonts w:cs="Arial"/>
                <w:szCs w:val="24"/>
              </w:rPr>
              <w:t>interests of patients, and the implementation of any relevant Regulations and Standards</w:t>
            </w:r>
            <w:r w:rsidR="003210DB">
              <w:rPr>
                <w:rFonts w:cs="Arial"/>
                <w:szCs w:val="24"/>
              </w:rPr>
              <w:t>.</w:t>
            </w:r>
          </w:p>
          <w:p w14:paraId="2A1ABBF6" w14:textId="138A1308" w:rsidR="00601494"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241C85">
              <w:rPr>
                <w:rFonts w:cs="Arial"/>
                <w:szCs w:val="24"/>
              </w:rPr>
              <w:t>Make a</w:t>
            </w:r>
            <w:r w:rsidR="00A43A12">
              <w:rPr>
                <w:rFonts w:cs="Arial"/>
                <w:szCs w:val="24"/>
              </w:rPr>
              <w:t>ccurate and comprehensive</w:t>
            </w:r>
            <w:r w:rsidRPr="00241C85">
              <w:rPr>
                <w:rFonts w:cs="Arial"/>
                <w:szCs w:val="24"/>
              </w:rPr>
              <w:t xml:space="preserve"> record</w:t>
            </w:r>
            <w:r w:rsidR="00A43A12">
              <w:rPr>
                <w:rFonts w:cs="Arial"/>
                <w:szCs w:val="24"/>
              </w:rPr>
              <w:t>s</w:t>
            </w:r>
            <w:r w:rsidRPr="00241C85">
              <w:rPr>
                <w:rFonts w:cs="Arial"/>
                <w:szCs w:val="24"/>
              </w:rPr>
              <w:t xml:space="preserve"> of findings during the visit</w:t>
            </w:r>
            <w:r w:rsidR="00A43A12">
              <w:rPr>
                <w:rFonts w:cs="Arial"/>
                <w:szCs w:val="24"/>
              </w:rPr>
              <w:t xml:space="preserve"> and </w:t>
            </w:r>
            <w:r w:rsidRPr="00241C85">
              <w:rPr>
                <w:rFonts w:cs="Arial"/>
                <w:szCs w:val="24"/>
              </w:rPr>
              <w:t xml:space="preserve">using the inspection </w:t>
            </w:r>
            <w:r w:rsidR="00AC6C3F" w:rsidRPr="00241C85">
              <w:rPr>
                <w:rFonts w:cs="Arial"/>
                <w:szCs w:val="24"/>
              </w:rPr>
              <w:t>tool</w:t>
            </w:r>
            <w:r w:rsidR="00AC6C3F">
              <w:rPr>
                <w:rFonts w:cs="Arial"/>
                <w:szCs w:val="24"/>
              </w:rPr>
              <w:t>s and</w:t>
            </w:r>
            <w:r w:rsidRPr="00241C85">
              <w:rPr>
                <w:rFonts w:cs="Arial"/>
                <w:szCs w:val="24"/>
              </w:rPr>
              <w:t xml:space="preserve"> contribute to the feedback meeting at the end of the </w:t>
            </w:r>
            <w:r w:rsidR="00A43A12">
              <w:rPr>
                <w:rFonts w:cs="Arial"/>
                <w:szCs w:val="24"/>
              </w:rPr>
              <w:t>I</w:t>
            </w:r>
            <w:r w:rsidR="00A43A12" w:rsidRPr="00241C85">
              <w:rPr>
                <w:rFonts w:cs="Arial"/>
                <w:szCs w:val="24"/>
              </w:rPr>
              <w:t>nspection</w:t>
            </w:r>
            <w:r w:rsidRPr="00241C85">
              <w:rPr>
                <w:rFonts w:cs="Arial"/>
                <w:szCs w:val="24"/>
              </w:rPr>
              <w:t xml:space="preserve"> using </w:t>
            </w:r>
            <w:r w:rsidR="002166BE">
              <w:rPr>
                <w:rFonts w:cs="Arial"/>
                <w:szCs w:val="24"/>
              </w:rPr>
              <w:t xml:space="preserve">the </w:t>
            </w:r>
            <w:r w:rsidRPr="00241C85">
              <w:rPr>
                <w:rFonts w:cs="Arial"/>
                <w:szCs w:val="24"/>
              </w:rPr>
              <w:t xml:space="preserve">evidence gathered. </w:t>
            </w:r>
          </w:p>
          <w:p w14:paraId="5EA984A3" w14:textId="77777777" w:rsidR="002166BE"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2166BE">
              <w:rPr>
                <w:rFonts w:cs="Arial"/>
                <w:szCs w:val="24"/>
              </w:rPr>
              <w:t xml:space="preserve">Review and comment </w:t>
            </w:r>
            <w:r w:rsidR="002166BE" w:rsidRPr="002166BE">
              <w:rPr>
                <w:rFonts w:cs="Arial"/>
                <w:szCs w:val="24"/>
              </w:rPr>
              <w:t>when necessary and prior to publication</w:t>
            </w:r>
            <w:r w:rsidR="002166BE">
              <w:rPr>
                <w:rFonts w:cs="Arial"/>
                <w:szCs w:val="24"/>
              </w:rPr>
              <w:t xml:space="preserve"> </w:t>
            </w:r>
            <w:r w:rsidR="002166BE" w:rsidRPr="002166BE">
              <w:rPr>
                <w:rFonts w:cs="Arial"/>
                <w:szCs w:val="24"/>
              </w:rPr>
              <w:t xml:space="preserve">to ensure </w:t>
            </w:r>
            <w:r w:rsidR="002166BE">
              <w:rPr>
                <w:rFonts w:cs="Arial"/>
                <w:szCs w:val="24"/>
              </w:rPr>
              <w:t xml:space="preserve">the </w:t>
            </w:r>
            <w:r w:rsidR="002166BE" w:rsidRPr="002166BE">
              <w:rPr>
                <w:rFonts w:cs="Arial"/>
                <w:szCs w:val="24"/>
              </w:rPr>
              <w:t xml:space="preserve">accuracy of </w:t>
            </w:r>
            <w:r w:rsidRPr="002166BE">
              <w:rPr>
                <w:rFonts w:cs="Arial"/>
                <w:szCs w:val="24"/>
              </w:rPr>
              <w:t>inspection reports</w:t>
            </w:r>
            <w:r w:rsidR="002166BE">
              <w:rPr>
                <w:rFonts w:cs="Arial"/>
                <w:szCs w:val="24"/>
              </w:rPr>
              <w:t>.</w:t>
            </w:r>
          </w:p>
          <w:p w14:paraId="28524ADE" w14:textId="77777777" w:rsidR="00601494" w:rsidRPr="002166BE"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sidRPr="002166BE">
              <w:rPr>
                <w:rFonts w:cs="Arial"/>
                <w:szCs w:val="24"/>
              </w:rPr>
              <w:t>Undertake shorter, focussed follow-up inspection visits (as required)</w:t>
            </w:r>
            <w:r w:rsidR="003210DB" w:rsidRPr="002166BE">
              <w:rPr>
                <w:rFonts w:cs="Arial"/>
                <w:szCs w:val="24"/>
              </w:rPr>
              <w:t>.</w:t>
            </w:r>
          </w:p>
          <w:p w14:paraId="780EDE78" w14:textId="77777777" w:rsidR="00601494" w:rsidRPr="004A0DBD"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D</w:t>
            </w:r>
            <w:r w:rsidRPr="004A0DBD">
              <w:rPr>
                <w:rFonts w:cs="Arial"/>
                <w:szCs w:val="24"/>
              </w:rPr>
              <w:t>emonstrate respect and understanding of diversity and citizenship of staff</w:t>
            </w:r>
            <w:r w:rsidR="002166BE">
              <w:rPr>
                <w:rFonts w:cs="Arial"/>
                <w:szCs w:val="24"/>
              </w:rPr>
              <w:t>, patients and others</w:t>
            </w:r>
            <w:r w:rsidR="003210DB">
              <w:rPr>
                <w:rFonts w:cs="Arial"/>
                <w:szCs w:val="24"/>
              </w:rPr>
              <w:t>.</w:t>
            </w:r>
          </w:p>
          <w:p w14:paraId="6D7987CB" w14:textId="77777777" w:rsidR="00601494" w:rsidRPr="00AC6C3F"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A</w:t>
            </w:r>
            <w:r w:rsidRPr="004A0DBD">
              <w:rPr>
                <w:rFonts w:cs="Arial"/>
                <w:szCs w:val="24"/>
              </w:rPr>
              <w:t>ttend induction</w:t>
            </w:r>
            <w:r>
              <w:rPr>
                <w:rFonts w:cs="Arial"/>
                <w:szCs w:val="24"/>
              </w:rPr>
              <w:t xml:space="preserve"> and</w:t>
            </w:r>
            <w:r w:rsidR="002166BE">
              <w:rPr>
                <w:rFonts w:cs="Arial"/>
                <w:szCs w:val="24"/>
              </w:rPr>
              <w:t xml:space="preserve"> other</w:t>
            </w:r>
            <w:r w:rsidRPr="004A0DBD">
              <w:rPr>
                <w:rFonts w:cs="Arial"/>
                <w:szCs w:val="24"/>
              </w:rPr>
              <w:t xml:space="preserve"> training deemed necessary by HIW</w:t>
            </w:r>
            <w:r w:rsidR="003210DB">
              <w:rPr>
                <w:rFonts w:cs="Arial"/>
                <w:szCs w:val="24"/>
              </w:rPr>
              <w:t>.</w:t>
            </w:r>
          </w:p>
          <w:p w14:paraId="6A5B6DA8" w14:textId="77777777" w:rsidR="00601494" w:rsidRPr="00601494" w:rsidRDefault="00601494" w:rsidP="00AC6C3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A</w:t>
            </w:r>
            <w:r w:rsidRPr="004A0DBD">
              <w:rPr>
                <w:rFonts w:cs="Arial"/>
                <w:szCs w:val="24"/>
              </w:rPr>
              <w:t xml:space="preserve">ct as an ambassador for HIW </w:t>
            </w:r>
            <w:r w:rsidR="002166BE">
              <w:rPr>
                <w:rFonts w:cs="Arial"/>
                <w:szCs w:val="24"/>
              </w:rPr>
              <w:t>through</w:t>
            </w:r>
            <w:r w:rsidRPr="004A0DBD">
              <w:rPr>
                <w:rFonts w:cs="Arial"/>
                <w:szCs w:val="24"/>
              </w:rPr>
              <w:t xml:space="preserve"> promot</w:t>
            </w:r>
            <w:r>
              <w:rPr>
                <w:rFonts w:cs="Arial"/>
                <w:szCs w:val="24"/>
              </w:rPr>
              <w:t>ing</w:t>
            </w:r>
            <w:r w:rsidRPr="004A0DBD">
              <w:rPr>
                <w:rFonts w:cs="Arial"/>
                <w:szCs w:val="24"/>
              </w:rPr>
              <w:t xml:space="preserve"> the work of the Inspectorate</w:t>
            </w:r>
            <w:r>
              <w:rPr>
                <w:rFonts w:cs="Arial"/>
                <w:szCs w:val="24"/>
              </w:rPr>
              <w:t xml:space="preserve"> and sharing best practice</w:t>
            </w:r>
            <w:r w:rsidR="003210DB">
              <w:rPr>
                <w:rFonts w:cs="Arial"/>
                <w:szCs w:val="24"/>
              </w:rPr>
              <w:t>.</w:t>
            </w:r>
          </w:p>
        </w:tc>
      </w:tr>
    </w:tbl>
    <w:p w14:paraId="72AAEE18"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2F202E9C" w14:textId="77777777" w:rsidTr="00695048">
        <w:tc>
          <w:tcPr>
            <w:tcW w:w="10740" w:type="dxa"/>
            <w:shd w:val="clear" w:color="auto" w:fill="C6D9F1" w:themeFill="text2" w:themeFillTint="33"/>
          </w:tcPr>
          <w:p w14:paraId="227CF719"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t xml:space="preserve">Job Specific </w:t>
            </w:r>
            <w:r w:rsidRPr="003210DB">
              <w:rPr>
                <w:rFonts w:cs="Arial"/>
                <w:b/>
                <w:sz w:val="28"/>
                <w:szCs w:val="28"/>
              </w:rPr>
              <w:t>Criteria</w:t>
            </w:r>
          </w:p>
        </w:tc>
      </w:tr>
      <w:tr w:rsidR="004D625F" w14:paraId="771A16BD" w14:textId="77777777" w:rsidTr="00386D0D">
        <w:trPr>
          <w:trHeight w:val="50"/>
        </w:trPr>
        <w:tc>
          <w:tcPr>
            <w:tcW w:w="10740" w:type="dxa"/>
          </w:tcPr>
          <w:p w14:paraId="42E62062" w14:textId="77777777" w:rsidR="00AC6C3F" w:rsidRDefault="00AC6C3F" w:rsidP="00AC6C3F">
            <w:pPr>
              <w:autoSpaceDE w:val="0"/>
              <w:autoSpaceDN w:val="0"/>
              <w:adjustRightInd w:val="0"/>
              <w:spacing w:after="120"/>
              <w:contextualSpacing/>
              <w:jc w:val="both"/>
              <w:rPr>
                <w:rFonts w:cs="Arial"/>
                <w:b/>
                <w:bCs/>
                <w:szCs w:val="24"/>
              </w:rPr>
            </w:pPr>
          </w:p>
          <w:p w14:paraId="4484FEFC" w14:textId="22D79119" w:rsidR="00AC6C3F" w:rsidRDefault="00AC6C3F" w:rsidP="00AC6C3F">
            <w:pPr>
              <w:autoSpaceDE w:val="0"/>
              <w:autoSpaceDN w:val="0"/>
              <w:adjustRightInd w:val="0"/>
              <w:spacing w:after="120"/>
              <w:contextualSpacing/>
              <w:jc w:val="both"/>
              <w:rPr>
                <w:rFonts w:cs="Arial"/>
                <w:b/>
                <w:bCs/>
                <w:szCs w:val="24"/>
              </w:rPr>
            </w:pPr>
            <w:r w:rsidRPr="004940E0">
              <w:rPr>
                <w:rFonts w:cs="Arial"/>
                <w:b/>
                <w:bCs/>
                <w:szCs w:val="24"/>
              </w:rPr>
              <w:t>Essential Criteria</w:t>
            </w:r>
          </w:p>
          <w:p w14:paraId="0F45CBBB" w14:textId="77777777" w:rsidR="00D74472" w:rsidRDefault="00D74472" w:rsidP="00386D0D">
            <w:pPr>
              <w:autoSpaceDE w:val="0"/>
              <w:autoSpaceDN w:val="0"/>
              <w:adjustRightInd w:val="0"/>
              <w:spacing w:after="120"/>
              <w:ind w:left="589"/>
              <w:contextualSpacing/>
              <w:jc w:val="both"/>
              <w:rPr>
                <w:rFonts w:cs="Arial"/>
                <w:szCs w:val="24"/>
              </w:rPr>
            </w:pPr>
          </w:p>
          <w:p w14:paraId="2CE2C9F2" w14:textId="2BB4128C" w:rsidR="004119F1" w:rsidRPr="004119F1" w:rsidRDefault="004119F1" w:rsidP="00AC6C3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 xml:space="preserve">Current and relevant registration with the Nursing and Midwifery Council (NMC). </w:t>
            </w:r>
          </w:p>
          <w:p w14:paraId="136A0B9A" w14:textId="7FC0B285" w:rsidR="004119F1" w:rsidRPr="004119F1" w:rsidRDefault="004119F1" w:rsidP="00AC6C3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 xml:space="preserve">A minimum of three years’ substantive clinical practice experience. </w:t>
            </w:r>
          </w:p>
          <w:p w14:paraId="31DC8F5B" w14:textId="30921417" w:rsidR="004119F1" w:rsidRDefault="004119F1" w:rsidP="00AC6C3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Up</w:t>
            </w:r>
            <w:r w:rsidRPr="004119F1">
              <w:rPr>
                <w:rFonts w:cs="Arial"/>
                <w:szCs w:val="24"/>
              </w:rPr>
              <w:noBreakHyphen/>
              <w:t>to</w:t>
            </w:r>
            <w:r w:rsidRPr="004119F1">
              <w:rPr>
                <w:rFonts w:cs="Arial"/>
                <w:szCs w:val="24"/>
              </w:rPr>
              <w:noBreakHyphen/>
              <w:t xml:space="preserve">date knowledge and training in the Mental Health Act </w:t>
            </w:r>
            <w:r w:rsidR="00CC3AE4">
              <w:rPr>
                <w:rFonts w:cs="Arial"/>
                <w:szCs w:val="24"/>
              </w:rPr>
              <w:t xml:space="preserve">1983 </w:t>
            </w:r>
            <w:r w:rsidRPr="004119F1">
              <w:rPr>
                <w:rFonts w:cs="Arial"/>
                <w:szCs w:val="24"/>
              </w:rPr>
              <w:t>and associated Code of Practice, Safeguarding (adults and children), the Mental Capacity Act, and the Deprivation of Liberty Safeguards.</w:t>
            </w:r>
          </w:p>
          <w:p w14:paraId="28E3E9BD" w14:textId="591D7A5E" w:rsidR="004119F1" w:rsidRPr="004119F1" w:rsidRDefault="004119F1" w:rsidP="00AC6C3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Specialist experience in the delivery and management of Electroconvulsive Therapy (ECT).</w:t>
            </w:r>
          </w:p>
          <w:p w14:paraId="546F3A3B" w14:textId="5627044B" w:rsidR="00657150" w:rsidRDefault="00657150" w:rsidP="00AC6C3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Evidence of continuing professional development</w:t>
            </w:r>
            <w:r w:rsidR="003210DB">
              <w:rPr>
                <w:rFonts w:cs="Arial"/>
                <w:szCs w:val="24"/>
              </w:rPr>
              <w:t>.</w:t>
            </w:r>
          </w:p>
          <w:p w14:paraId="4A19DC13" w14:textId="77777777" w:rsidR="00156A2D" w:rsidRDefault="00657150" w:rsidP="00AC6C3F">
            <w:pPr>
              <w:numPr>
                <w:ilvl w:val="0"/>
                <w:numId w:val="31"/>
              </w:numPr>
              <w:tabs>
                <w:tab w:val="num" w:pos="720"/>
              </w:tabs>
              <w:autoSpaceDE w:val="0"/>
              <w:autoSpaceDN w:val="0"/>
              <w:adjustRightInd w:val="0"/>
              <w:spacing w:after="120"/>
              <w:contextualSpacing/>
              <w:jc w:val="both"/>
              <w:rPr>
                <w:rFonts w:cs="Arial"/>
                <w:szCs w:val="24"/>
              </w:rPr>
            </w:pPr>
            <w:r w:rsidRPr="008A7A04">
              <w:rPr>
                <w:rFonts w:cs="Arial"/>
                <w:szCs w:val="24"/>
              </w:rPr>
              <w:t>Experience and good understanding of clinical governance including effective</w:t>
            </w:r>
            <w:r w:rsidR="00156A2D">
              <w:rPr>
                <w:rFonts w:cs="Arial"/>
                <w:szCs w:val="24"/>
              </w:rPr>
              <w:t xml:space="preserve"> implementation and monitoring of clinical and professional standards.</w:t>
            </w:r>
          </w:p>
          <w:p w14:paraId="5D1C9B4B" w14:textId="77777777" w:rsidR="00657150" w:rsidRPr="008A7A04" w:rsidRDefault="00156A2D" w:rsidP="00AC6C3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 xml:space="preserve">Experience of risk management </w:t>
            </w:r>
            <w:r w:rsidR="00BE3615">
              <w:rPr>
                <w:rFonts w:cs="Arial"/>
                <w:szCs w:val="24"/>
              </w:rPr>
              <w:t xml:space="preserve">processes, </w:t>
            </w:r>
            <w:r>
              <w:rPr>
                <w:rFonts w:cs="Arial"/>
                <w:szCs w:val="24"/>
              </w:rPr>
              <w:t>including effective i</w:t>
            </w:r>
            <w:r w:rsidR="00657150" w:rsidRPr="008A7A04">
              <w:rPr>
                <w:rFonts w:cs="Arial"/>
                <w:szCs w:val="24"/>
              </w:rPr>
              <w:t>ncident reporting and complaint handling.</w:t>
            </w:r>
          </w:p>
          <w:p w14:paraId="2D7E76A5" w14:textId="77777777" w:rsidR="00657150" w:rsidRPr="007B67CD" w:rsidRDefault="00BE3615" w:rsidP="00AC6C3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Report writing skills</w:t>
            </w:r>
            <w:r w:rsidR="003210DB">
              <w:rPr>
                <w:rFonts w:cs="Arial"/>
                <w:szCs w:val="24"/>
              </w:rPr>
              <w:t>.</w:t>
            </w:r>
          </w:p>
          <w:p w14:paraId="679A6F15" w14:textId="77777777" w:rsidR="00657150" w:rsidRPr="00AC6C3F" w:rsidRDefault="00657150" w:rsidP="00AC6C3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Demonstrable commitment to equality and diversity</w:t>
            </w:r>
            <w:r w:rsidR="003210DB">
              <w:rPr>
                <w:rFonts w:cs="Arial"/>
                <w:szCs w:val="24"/>
              </w:rPr>
              <w:t>.</w:t>
            </w:r>
          </w:p>
          <w:p w14:paraId="2AA45BFC" w14:textId="77777777" w:rsidR="00657150" w:rsidRPr="00491BCF" w:rsidRDefault="00657150" w:rsidP="00AC6C3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Excellent interpersonal, communication and listening skills</w:t>
            </w:r>
            <w:r w:rsidR="003210DB">
              <w:rPr>
                <w:rFonts w:cs="Arial"/>
                <w:szCs w:val="24"/>
              </w:rPr>
              <w:t>.</w:t>
            </w:r>
          </w:p>
          <w:p w14:paraId="7E69A6D6" w14:textId="39F6B619" w:rsidR="00657150" w:rsidRPr="00491BCF" w:rsidRDefault="00657150" w:rsidP="00AC6C3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 xml:space="preserve">A </w:t>
            </w:r>
            <w:r>
              <w:rPr>
                <w:rFonts w:cs="Arial"/>
                <w:szCs w:val="24"/>
              </w:rPr>
              <w:t xml:space="preserve">highly professional patient focused approach, with strong values of safe, compassionate </w:t>
            </w:r>
            <w:r w:rsidR="00AC6C3F">
              <w:rPr>
                <w:rFonts w:cs="Arial"/>
                <w:szCs w:val="24"/>
              </w:rPr>
              <w:t>person-centred</w:t>
            </w:r>
            <w:r>
              <w:rPr>
                <w:rFonts w:cs="Arial"/>
                <w:szCs w:val="24"/>
              </w:rPr>
              <w:t xml:space="preserve"> care</w:t>
            </w:r>
            <w:r w:rsidR="003210DB">
              <w:rPr>
                <w:rFonts w:cs="Arial"/>
                <w:szCs w:val="24"/>
              </w:rPr>
              <w:t>.</w:t>
            </w:r>
          </w:p>
          <w:p w14:paraId="36326D35" w14:textId="77777777" w:rsidR="00657150" w:rsidRPr="00491BCF" w:rsidRDefault="00657150" w:rsidP="00AC6C3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Excellent observational, assessment and analytical skills</w:t>
            </w:r>
            <w:r w:rsidR="003210DB">
              <w:rPr>
                <w:rFonts w:cs="Arial"/>
                <w:szCs w:val="24"/>
              </w:rPr>
              <w:t>.</w:t>
            </w:r>
            <w:r w:rsidRPr="00491BCF">
              <w:rPr>
                <w:rFonts w:cs="Arial"/>
                <w:szCs w:val="24"/>
              </w:rPr>
              <w:t xml:space="preserve"> </w:t>
            </w:r>
          </w:p>
          <w:p w14:paraId="479461B2" w14:textId="77777777" w:rsidR="00657150" w:rsidRDefault="00657150" w:rsidP="00AC6C3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Ability to work effectively on own</w:t>
            </w:r>
            <w:r w:rsidR="00BE3615">
              <w:rPr>
                <w:rFonts w:cs="Arial"/>
                <w:szCs w:val="24"/>
              </w:rPr>
              <w:t>,</w:t>
            </w:r>
            <w:r w:rsidRPr="00491BCF">
              <w:rPr>
                <w:rFonts w:cs="Arial"/>
                <w:szCs w:val="24"/>
              </w:rPr>
              <w:t xml:space="preserve"> and as part of a team</w:t>
            </w:r>
            <w:r w:rsidR="003210DB">
              <w:rPr>
                <w:rFonts w:cs="Arial"/>
                <w:szCs w:val="24"/>
              </w:rPr>
              <w:t>.</w:t>
            </w:r>
          </w:p>
          <w:p w14:paraId="2274C288" w14:textId="77777777" w:rsidR="00657150" w:rsidRDefault="00BE3615" w:rsidP="00AC6C3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Able to effectively and independently use a range of IT systems and devices</w:t>
            </w:r>
            <w:r w:rsidR="003210DB">
              <w:rPr>
                <w:rFonts w:cs="Arial"/>
                <w:szCs w:val="24"/>
              </w:rPr>
              <w:t>.</w:t>
            </w:r>
            <w:r w:rsidR="00657150" w:rsidRPr="00C54CA6">
              <w:rPr>
                <w:rFonts w:cs="Arial"/>
                <w:szCs w:val="24"/>
              </w:rPr>
              <w:t xml:space="preserve"> </w:t>
            </w:r>
          </w:p>
          <w:p w14:paraId="74579F37" w14:textId="77777777" w:rsidR="00657150" w:rsidRPr="00E65ED5" w:rsidRDefault="00657150" w:rsidP="009B412E">
            <w:pPr>
              <w:autoSpaceDE w:val="0"/>
              <w:autoSpaceDN w:val="0"/>
              <w:adjustRightInd w:val="0"/>
              <w:spacing w:after="120"/>
              <w:ind w:left="589" w:hanging="425"/>
              <w:contextualSpacing/>
              <w:jc w:val="both"/>
              <w:rPr>
                <w:rFonts w:cs="Arial"/>
                <w:sz w:val="20"/>
              </w:rPr>
            </w:pPr>
          </w:p>
          <w:p w14:paraId="6083E994" w14:textId="77777777" w:rsidR="00657150" w:rsidRPr="00AC6C3F" w:rsidRDefault="00657150" w:rsidP="00AC6C3F">
            <w:pPr>
              <w:autoSpaceDE w:val="0"/>
              <w:autoSpaceDN w:val="0"/>
              <w:adjustRightInd w:val="0"/>
              <w:spacing w:after="120"/>
              <w:contextualSpacing/>
              <w:jc w:val="both"/>
              <w:rPr>
                <w:rFonts w:cs="Arial"/>
                <w:b/>
                <w:bCs/>
                <w:szCs w:val="24"/>
              </w:rPr>
            </w:pPr>
            <w:r w:rsidRPr="00AC6C3F">
              <w:rPr>
                <w:rFonts w:cs="Arial"/>
                <w:b/>
                <w:bCs/>
                <w:szCs w:val="24"/>
              </w:rPr>
              <w:t>Desirable criteria</w:t>
            </w:r>
          </w:p>
          <w:p w14:paraId="6846734B" w14:textId="77777777" w:rsidR="00D74472" w:rsidRPr="00AC3D7A" w:rsidRDefault="00D74472" w:rsidP="009B412E">
            <w:pPr>
              <w:autoSpaceDE w:val="0"/>
              <w:autoSpaceDN w:val="0"/>
              <w:adjustRightInd w:val="0"/>
              <w:jc w:val="both"/>
              <w:rPr>
                <w:rFonts w:cs="Arial"/>
                <w:szCs w:val="24"/>
                <w:u w:val="single"/>
              </w:rPr>
            </w:pPr>
          </w:p>
          <w:p w14:paraId="3FA4C27C" w14:textId="5762D185" w:rsidR="00657150" w:rsidRDefault="00657150" w:rsidP="009B412E">
            <w:pPr>
              <w:numPr>
                <w:ilvl w:val="0"/>
                <w:numId w:val="31"/>
              </w:numPr>
              <w:autoSpaceDE w:val="0"/>
              <w:autoSpaceDN w:val="0"/>
              <w:adjustRightInd w:val="0"/>
              <w:ind w:left="589" w:hanging="425"/>
              <w:contextualSpacing/>
              <w:jc w:val="both"/>
              <w:rPr>
                <w:rFonts w:cs="Arial"/>
                <w:szCs w:val="24"/>
              </w:rPr>
            </w:pPr>
            <w:r>
              <w:rPr>
                <w:rFonts w:cs="Arial"/>
                <w:szCs w:val="24"/>
              </w:rPr>
              <w:t>Currently in clinical practice</w:t>
            </w:r>
            <w:r w:rsidR="003210DB">
              <w:rPr>
                <w:rFonts w:cs="Arial"/>
                <w:szCs w:val="24"/>
              </w:rPr>
              <w:t>.</w:t>
            </w:r>
          </w:p>
          <w:p w14:paraId="2EC5E238" w14:textId="77777777" w:rsidR="00FB65C1" w:rsidRDefault="00657150" w:rsidP="00A33FCC">
            <w:pPr>
              <w:numPr>
                <w:ilvl w:val="0"/>
                <w:numId w:val="31"/>
              </w:numPr>
              <w:autoSpaceDE w:val="0"/>
              <w:autoSpaceDN w:val="0"/>
              <w:adjustRightInd w:val="0"/>
              <w:spacing w:after="120"/>
              <w:ind w:left="589" w:hanging="425"/>
              <w:contextualSpacing/>
              <w:jc w:val="both"/>
              <w:rPr>
                <w:rFonts w:cs="Arial"/>
                <w:szCs w:val="24"/>
              </w:rPr>
            </w:pPr>
            <w:r w:rsidRPr="00FB65C1">
              <w:rPr>
                <w:rFonts w:cs="Arial"/>
                <w:szCs w:val="24"/>
              </w:rPr>
              <w:t>Experience of nursing practice in a variety of settings</w:t>
            </w:r>
            <w:r w:rsidR="00FB65C1">
              <w:rPr>
                <w:rFonts w:cs="Arial"/>
                <w:szCs w:val="24"/>
              </w:rPr>
              <w:t>.</w:t>
            </w:r>
          </w:p>
          <w:p w14:paraId="788449A5" w14:textId="77777777" w:rsidR="00657150" w:rsidRPr="00FB65C1" w:rsidRDefault="00657150" w:rsidP="00A33FCC">
            <w:pPr>
              <w:numPr>
                <w:ilvl w:val="0"/>
                <w:numId w:val="31"/>
              </w:numPr>
              <w:autoSpaceDE w:val="0"/>
              <w:autoSpaceDN w:val="0"/>
              <w:adjustRightInd w:val="0"/>
              <w:spacing w:after="120"/>
              <w:ind w:left="589" w:hanging="425"/>
              <w:contextualSpacing/>
              <w:jc w:val="both"/>
              <w:rPr>
                <w:rFonts w:cs="Arial"/>
                <w:szCs w:val="24"/>
              </w:rPr>
            </w:pPr>
            <w:r w:rsidRPr="00FB65C1">
              <w:rPr>
                <w:rFonts w:cs="Arial"/>
                <w:szCs w:val="24"/>
              </w:rPr>
              <w:t xml:space="preserve">Evidence of working with vulnerable </w:t>
            </w:r>
            <w:r w:rsidR="00FB65C1">
              <w:rPr>
                <w:rFonts w:cs="Arial"/>
                <w:szCs w:val="24"/>
              </w:rPr>
              <w:t>people</w:t>
            </w:r>
            <w:r w:rsidR="003210DB" w:rsidRPr="00FB65C1">
              <w:rPr>
                <w:rFonts w:cs="Arial"/>
                <w:szCs w:val="24"/>
              </w:rPr>
              <w:t>.</w:t>
            </w:r>
          </w:p>
          <w:p w14:paraId="4F8D3DFD" w14:textId="77777777" w:rsidR="00657150" w:rsidRDefault="00657150" w:rsidP="009B412E">
            <w:pPr>
              <w:numPr>
                <w:ilvl w:val="0"/>
                <w:numId w:val="31"/>
              </w:numPr>
              <w:autoSpaceDE w:val="0"/>
              <w:autoSpaceDN w:val="0"/>
              <w:adjustRightInd w:val="0"/>
              <w:spacing w:after="120"/>
              <w:ind w:left="589" w:hanging="425"/>
              <w:contextualSpacing/>
              <w:jc w:val="both"/>
              <w:rPr>
                <w:rFonts w:cs="Arial"/>
                <w:szCs w:val="24"/>
              </w:rPr>
            </w:pPr>
            <w:r w:rsidRPr="00491BCF">
              <w:rPr>
                <w:rFonts w:cs="Arial"/>
                <w:szCs w:val="24"/>
              </w:rPr>
              <w:lastRenderedPageBreak/>
              <w:t xml:space="preserve">Previous experience </w:t>
            </w:r>
            <w:r>
              <w:rPr>
                <w:rFonts w:cs="Arial"/>
                <w:szCs w:val="24"/>
              </w:rPr>
              <w:t>of inspection</w:t>
            </w:r>
            <w:r w:rsidR="00FB65C1">
              <w:rPr>
                <w:rFonts w:cs="Arial"/>
                <w:szCs w:val="24"/>
              </w:rPr>
              <w:t>, audit and /or q</w:t>
            </w:r>
            <w:r w:rsidR="00EF268A">
              <w:rPr>
                <w:rFonts w:cs="Arial"/>
                <w:szCs w:val="24"/>
              </w:rPr>
              <w:t xml:space="preserve">uality </w:t>
            </w:r>
            <w:r w:rsidR="00FB65C1">
              <w:rPr>
                <w:rFonts w:cs="Arial"/>
                <w:szCs w:val="24"/>
              </w:rPr>
              <w:t>a</w:t>
            </w:r>
            <w:r w:rsidR="00EF268A">
              <w:rPr>
                <w:rFonts w:cs="Arial"/>
                <w:szCs w:val="24"/>
              </w:rPr>
              <w:t>ssurance processes</w:t>
            </w:r>
            <w:r w:rsidR="003210DB">
              <w:rPr>
                <w:rFonts w:cs="Arial"/>
                <w:szCs w:val="24"/>
              </w:rPr>
              <w:t>.</w:t>
            </w:r>
          </w:p>
          <w:p w14:paraId="221768BE" w14:textId="0D3C8DEC" w:rsidR="00F113AD" w:rsidRPr="00930EB1" w:rsidRDefault="00FB65C1" w:rsidP="00F113AD">
            <w:pPr>
              <w:numPr>
                <w:ilvl w:val="0"/>
                <w:numId w:val="31"/>
              </w:numPr>
              <w:autoSpaceDE w:val="0"/>
              <w:autoSpaceDN w:val="0"/>
              <w:adjustRightInd w:val="0"/>
              <w:spacing w:after="120"/>
              <w:ind w:left="589" w:hanging="425"/>
              <w:contextualSpacing/>
              <w:jc w:val="both"/>
              <w:rPr>
                <w:rFonts w:cs="Arial"/>
                <w:szCs w:val="24"/>
              </w:rPr>
            </w:pPr>
            <w:r>
              <w:rPr>
                <w:rFonts w:cs="Arial"/>
                <w:szCs w:val="24"/>
              </w:rPr>
              <w:t xml:space="preserve">Knowledge and </w:t>
            </w:r>
            <w:r w:rsidR="003210DB">
              <w:rPr>
                <w:rFonts w:cs="Arial"/>
                <w:szCs w:val="24"/>
              </w:rPr>
              <w:t>understanding of the objectives and priorities of HIW.</w:t>
            </w:r>
          </w:p>
        </w:tc>
      </w:tr>
      <w:tr w:rsidR="00601494" w:rsidRPr="00601494" w14:paraId="59710EA2" w14:textId="77777777" w:rsidTr="00695048">
        <w:tc>
          <w:tcPr>
            <w:tcW w:w="10740" w:type="dxa"/>
            <w:shd w:val="clear" w:color="auto" w:fill="C6D9F1" w:themeFill="text2" w:themeFillTint="33"/>
          </w:tcPr>
          <w:p w14:paraId="49EB0D7B" w14:textId="116E9C79" w:rsidR="00601494" w:rsidRPr="00601494" w:rsidRDefault="00930EB1" w:rsidP="003210DB">
            <w:pPr>
              <w:ind w:left="142"/>
              <w:rPr>
                <w:rFonts w:cs="Arial"/>
                <w:b/>
                <w:iCs/>
                <w:color w:val="FFFFFF" w:themeColor="background1"/>
                <w:sz w:val="28"/>
                <w:szCs w:val="28"/>
              </w:rPr>
            </w:pPr>
            <w:r>
              <w:rPr>
                <w:rFonts w:cs="Arial"/>
                <w:b/>
                <w:iCs/>
                <w:sz w:val="28"/>
                <w:szCs w:val="28"/>
              </w:rPr>
              <w:lastRenderedPageBreak/>
              <w:t>D</w:t>
            </w:r>
            <w:r w:rsidR="00601494" w:rsidRPr="00695048">
              <w:rPr>
                <w:rFonts w:cs="Arial"/>
                <w:b/>
                <w:iCs/>
                <w:sz w:val="28"/>
                <w:szCs w:val="28"/>
              </w:rPr>
              <w:t>evelopment opportunities</w:t>
            </w:r>
          </w:p>
        </w:tc>
      </w:tr>
      <w:tr w:rsidR="004A0DBD" w14:paraId="707CE064" w14:textId="77777777" w:rsidTr="00695048">
        <w:trPr>
          <w:trHeight w:val="20"/>
        </w:trPr>
        <w:tc>
          <w:tcPr>
            <w:tcW w:w="10740" w:type="dxa"/>
          </w:tcPr>
          <w:p w14:paraId="614B4CB8" w14:textId="77777777" w:rsidR="00601494" w:rsidRDefault="00601494" w:rsidP="00F113AD">
            <w:pPr>
              <w:ind w:left="142"/>
              <w:contextualSpacing/>
              <w:rPr>
                <w:rFonts w:cs="Arial"/>
                <w:szCs w:val="24"/>
              </w:rPr>
            </w:pPr>
          </w:p>
          <w:p w14:paraId="7354B7C4" w14:textId="77777777" w:rsidR="00AC6C3F" w:rsidRDefault="00AC6C3F" w:rsidP="00AC6C3F">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141AC02F" w14:textId="77777777" w:rsidR="00AC6C3F" w:rsidRPr="005327DB" w:rsidRDefault="00AC6C3F" w:rsidP="00AC6C3F">
            <w:pPr>
              <w:ind w:left="142"/>
              <w:contextualSpacing/>
              <w:jc w:val="both"/>
              <w:rPr>
                <w:rFonts w:cs="Arial"/>
                <w:szCs w:val="24"/>
              </w:rPr>
            </w:pPr>
          </w:p>
          <w:p w14:paraId="614B86CA" w14:textId="77777777" w:rsidR="00AC6C3F" w:rsidRDefault="00AC6C3F" w:rsidP="00AC6C3F">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297EEAAC" w14:textId="77777777" w:rsidR="00AC6C3F" w:rsidRPr="005327DB" w:rsidRDefault="00AC6C3F" w:rsidP="00AC6C3F">
            <w:pPr>
              <w:ind w:left="142"/>
              <w:contextualSpacing/>
              <w:jc w:val="both"/>
              <w:rPr>
                <w:rFonts w:cs="Arial"/>
                <w:szCs w:val="24"/>
              </w:rPr>
            </w:pPr>
          </w:p>
          <w:p w14:paraId="04FD828F" w14:textId="77777777" w:rsidR="00AC6C3F" w:rsidRPr="005327DB" w:rsidRDefault="00AC6C3F" w:rsidP="00AC6C3F">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1864DCF2" w14:textId="77777777" w:rsidR="00F113AD" w:rsidRPr="00F113AD" w:rsidRDefault="00F113AD" w:rsidP="0075411E">
            <w:pPr>
              <w:ind w:left="142"/>
              <w:rPr>
                <w:rFonts w:cs="Arial"/>
                <w:iCs/>
                <w:sz w:val="16"/>
                <w:szCs w:val="16"/>
              </w:rPr>
            </w:pPr>
          </w:p>
        </w:tc>
      </w:tr>
    </w:tbl>
    <w:p w14:paraId="01B94A2D"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1C90430" w14:textId="77777777" w:rsidTr="00695048">
        <w:tc>
          <w:tcPr>
            <w:tcW w:w="10740" w:type="dxa"/>
            <w:shd w:val="clear" w:color="auto" w:fill="C6D9F1" w:themeFill="text2" w:themeFillTint="33"/>
          </w:tcPr>
          <w:p w14:paraId="3C5F5EEA"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1F385FC0" w14:textId="77777777" w:rsidTr="00695048">
        <w:tc>
          <w:tcPr>
            <w:tcW w:w="10740" w:type="dxa"/>
          </w:tcPr>
          <w:p w14:paraId="07B2735E" w14:textId="77777777" w:rsidR="00217EB3" w:rsidRPr="0083353F" w:rsidRDefault="00217EB3" w:rsidP="00217EB3">
            <w:pPr>
              <w:numPr>
                <w:ilvl w:val="12"/>
                <w:numId w:val="0"/>
              </w:numPr>
              <w:tabs>
                <w:tab w:val="left" w:pos="567"/>
              </w:tabs>
              <w:ind w:left="142"/>
              <w:rPr>
                <w:rFonts w:cs="Arial"/>
                <w:b/>
                <w:bCs/>
                <w:szCs w:val="24"/>
              </w:rPr>
            </w:pPr>
          </w:p>
          <w:p w14:paraId="414A89D8" w14:textId="77777777" w:rsidR="00AC6C3F" w:rsidRPr="00541956" w:rsidRDefault="00AC6C3F" w:rsidP="00AC6C3F">
            <w:pPr>
              <w:numPr>
                <w:ilvl w:val="12"/>
                <w:numId w:val="0"/>
              </w:numPr>
              <w:tabs>
                <w:tab w:val="left" w:pos="567"/>
              </w:tabs>
              <w:ind w:left="142"/>
              <w:jc w:val="both"/>
              <w:rPr>
                <w:rFonts w:cs="Arial"/>
                <w:bCs/>
                <w:szCs w:val="24"/>
              </w:rPr>
            </w:pPr>
            <w:r w:rsidRPr="00541956">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042F2202" w14:textId="77777777" w:rsidR="00217EB3" w:rsidRPr="00F113AD" w:rsidRDefault="00217EB3" w:rsidP="001E20C7">
            <w:pPr>
              <w:numPr>
                <w:ilvl w:val="12"/>
                <w:numId w:val="0"/>
              </w:numPr>
              <w:tabs>
                <w:tab w:val="left" w:pos="567"/>
              </w:tabs>
              <w:rPr>
                <w:rFonts w:cs="Arial"/>
                <w:b/>
                <w:bCs/>
                <w:sz w:val="16"/>
                <w:szCs w:val="16"/>
              </w:rPr>
            </w:pPr>
          </w:p>
        </w:tc>
      </w:tr>
    </w:tbl>
    <w:p w14:paraId="50BE04FE"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5AACD9F" w14:textId="77777777" w:rsidTr="00695048">
        <w:tc>
          <w:tcPr>
            <w:tcW w:w="10768" w:type="dxa"/>
            <w:shd w:val="clear" w:color="auto" w:fill="C6D9F1" w:themeFill="text2" w:themeFillTint="33"/>
          </w:tcPr>
          <w:p w14:paraId="24D25F9D"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6DED9BFB" w14:textId="77777777" w:rsidTr="00695048">
        <w:tc>
          <w:tcPr>
            <w:tcW w:w="10768" w:type="dxa"/>
          </w:tcPr>
          <w:p w14:paraId="749F2074" w14:textId="77777777" w:rsidR="005A31DD" w:rsidRPr="005A31DD" w:rsidRDefault="005A31DD" w:rsidP="005A31DD">
            <w:pPr>
              <w:keepNext/>
              <w:autoSpaceDE w:val="0"/>
              <w:autoSpaceDN w:val="0"/>
              <w:adjustRightInd w:val="0"/>
              <w:rPr>
                <w:rFonts w:cs="Arial"/>
                <w:b/>
                <w:bCs/>
                <w:iCs/>
                <w:sz w:val="20"/>
              </w:rPr>
            </w:pPr>
          </w:p>
          <w:p w14:paraId="2C57ABE2" w14:textId="77777777" w:rsidR="00AC6C3F" w:rsidRDefault="00AC6C3F" w:rsidP="00AC6C3F">
            <w:pPr>
              <w:tabs>
                <w:tab w:val="left" w:pos="1440"/>
              </w:tabs>
              <w:autoSpaceDE w:val="0"/>
              <w:autoSpaceDN w:val="0"/>
              <w:adjustRightInd w:val="0"/>
              <w:ind w:left="142"/>
              <w:rPr>
                <w:rFonts w:cs="Arial"/>
                <w:szCs w:val="24"/>
              </w:rPr>
            </w:pPr>
            <w:r>
              <w:rPr>
                <w:rFonts w:cs="Arial"/>
                <w:szCs w:val="24"/>
              </w:rPr>
              <w:t xml:space="preserve">Peer Reviewers </w:t>
            </w:r>
            <w:r w:rsidRPr="00491BCF">
              <w:rPr>
                <w:rFonts w:cs="Arial"/>
                <w:szCs w:val="24"/>
              </w:rPr>
              <w:t xml:space="preserve">will be subject to </w:t>
            </w:r>
            <w:r>
              <w:rPr>
                <w:rFonts w:cs="Arial"/>
                <w:szCs w:val="24"/>
              </w:rPr>
              <w:t xml:space="preserve">an </w:t>
            </w:r>
            <w:r w:rsidRPr="00491BCF">
              <w:rPr>
                <w:rFonts w:cs="Arial"/>
                <w:szCs w:val="24"/>
              </w:rPr>
              <w:t xml:space="preserve">enhanced Disclosure and Barring Service (DBS) check. </w:t>
            </w:r>
          </w:p>
          <w:p w14:paraId="62A1A2C0" w14:textId="77777777" w:rsidR="005A31DD" w:rsidRPr="00F113AD" w:rsidRDefault="005A31DD" w:rsidP="005A31DD">
            <w:pPr>
              <w:tabs>
                <w:tab w:val="left" w:pos="1440"/>
              </w:tabs>
              <w:autoSpaceDE w:val="0"/>
              <w:autoSpaceDN w:val="0"/>
              <w:adjustRightInd w:val="0"/>
              <w:rPr>
                <w:rFonts w:cs="Arial"/>
                <w:sz w:val="16"/>
                <w:szCs w:val="16"/>
              </w:rPr>
            </w:pPr>
          </w:p>
        </w:tc>
      </w:tr>
    </w:tbl>
    <w:p w14:paraId="4F85CC2B"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81A407E" w14:textId="77777777" w:rsidTr="00695048">
        <w:tc>
          <w:tcPr>
            <w:tcW w:w="10768" w:type="dxa"/>
            <w:shd w:val="clear" w:color="auto" w:fill="C6D9F1" w:themeFill="text2" w:themeFillTint="33"/>
          </w:tcPr>
          <w:p w14:paraId="5AF65B52"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739DEE50" w14:textId="77777777" w:rsidTr="00695048">
        <w:tc>
          <w:tcPr>
            <w:tcW w:w="10768" w:type="dxa"/>
          </w:tcPr>
          <w:p w14:paraId="6228E43C" w14:textId="77777777" w:rsidR="006364CB" w:rsidRPr="006364CB" w:rsidRDefault="006364CB" w:rsidP="003D008F">
            <w:pPr>
              <w:autoSpaceDE w:val="0"/>
              <w:autoSpaceDN w:val="0"/>
              <w:adjustRightInd w:val="0"/>
              <w:ind w:left="142"/>
              <w:contextualSpacing/>
              <w:jc w:val="both"/>
              <w:rPr>
                <w:rFonts w:cs="Arial"/>
                <w:szCs w:val="24"/>
              </w:rPr>
            </w:pPr>
          </w:p>
          <w:p w14:paraId="271E3F85" w14:textId="77777777" w:rsidR="00AC6C3F" w:rsidRDefault="00AC6C3F" w:rsidP="00AC6C3F">
            <w:pPr>
              <w:autoSpaceDE w:val="0"/>
              <w:autoSpaceDN w:val="0"/>
              <w:adjustRightInd w:val="0"/>
              <w:ind w:left="142"/>
              <w:contextualSpacing/>
              <w:jc w:val="both"/>
              <w:rPr>
                <w:rFonts w:cs="Arial"/>
                <w:szCs w:val="24"/>
                <w:u w:val="single"/>
              </w:rPr>
            </w:pPr>
            <w:r>
              <w:rPr>
                <w:rFonts w:cs="Arial"/>
                <w:szCs w:val="24"/>
                <w:u w:val="single"/>
              </w:rPr>
              <w:t>Work Pattern</w:t>
            </w:r>
          </w:p>
          <w:p w14:paraId="4E779307" w14:textId="77777777" w:rsidR="00AC6C3F" w:rsidRDefault="00AC6C3F" w:rsidP="00AC6C3F">
            <w:pPr>
              <w:autoSpaceDE w:val="0"/>
              <w:autoSpaceDN w:val="0"/>
              <w:adjustRightInd w:val="0"/>
              <w:ind w:left="142"/>
              <w:contextualSpacing/>
              <w:jc w:val="both"/>
              <w:rPr>
                <w:rFonts w:cs="Arial"/>
                <w:szCs w:val="24"/>
                <w:u w:val="single"/>
              </w:rPr>
            </w:pPr>
          </w:p>
          <w:p w14:paraId="5C5058D8" w14:textId="77777777" w:rsidR="00AC6C3F" w:rsidRPr="004940E0" w:rsidRDefault="00AC6C3F" w:rsidP="00AC6C3F">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618CDA42" w14:textId="77777777" w:rsidR="006364CB" w:rsidRPr="00F113AD" w:rsidRDefault="006364CB" w:rsidP="00652F9F">
            <w:pPr>
              <w:ind w:left="142"/>
              <w:jc w:val="both"/>
              <w:rPr>
                <w:rFonts w:cs="Arial"/>
                <w:sz w:val="16"/>
                <w:szCs w:val="16"/>
              </w:rPr>
            </w:pPr>
          </w:p>
        </w:tc>
      </w:tr>
    </w:tbl>
    <w:p w14:paraId="0CCC7930"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EF0AE5F" w14:textId="77777777" w:rsidTr="00695048">
        <w:tc>
          <w:tcPr>
            <w:tcW w:w="10768" w:type="dxa"/>
            <w:shd w:val="clear" w:color="auto" w:fill="C6D9F1" w:themeFill="text2" w:themeFillTint="33"/>
          </w:tcPr>
          <w:p w14:paraId="1B51DF50"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26FD241" w14:textId="77777777" w:rsidTr="00695048">
        <w:tc>
          <w:tcPr>
            <w:tcW w:w="10768" w:type="dxa"/>
          </w:tcPr>
          <w:p w14:paraId="625E2FBA" w14:textId="77777777" w:rsidR="00652F9F" w:rsidRDefault="00652F9F" w:rsidP="00652F9F">
            <w:pPr>
              <w:ind w:left="142"/>
              <w:jc w:val="both"/>
              <w:rPr>
                <w:rFonts w:cs="Arial"/>
                <w:b/>
                <w:bCs/>
                <w:szCs w:val="24"/>
              </w:rPr>
            </w:pPr>
          </w:p>
          <w:p w14:paraId="35990A8F" w14:textId="77777777" w:rsidR="00AC6C3F" w:rsidRDefault="00AC6C3F" w:rsidP="00AC6C3F">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Pr>
                <w:rFonts w:eastAsiaTheme="minorHAnsi" w:cs="Arial"/>
                <w:szCs w:val="24"/>
                <w:lang w:eastAsia="en-US"/>
              </w:rPr>
              <w:t xml:space="preserve">complete the application form on the website and submit it to </w:t>
            </w:r>
            <w:hyperlink r:id="rId9" w:history="1">
              <w:r w:rsidRPr="00A21FD0">
                <w:rPr>
                  <w:rStyle w:val="Hyperlink"/>
                  <w:rFonts w:eastAsiaTheme="minorHAnsi" w:cs="Arial"/>
                  <w:szCs w:val="24"/>
                  <w:lang w:eastAsia="en-US"/>
                </w:rPr>
                <w:t>HIW.Inspections@gov.wales</w:t>
              </w:r>
            </w:hyperlink>
            <w:r>
              <w:rPr>
                <w:rFonts w:eastAsiaTheme="minorHAnsi" w:cs="Arial"/>
                <w:szCs w:val="24"/>
                <w:lang w:eastAsia="en-US"/>
              </w:rPr>
              <w:t xml:space="preserve"> via email. </w:t>
            </w:r>
          </w:p>
          <w:p w14:paraId="4B36DE2D" w14:textId="77777777" w:rsidR="00AC6C3F" w:rsidRDefault="00AC6C3F" w:rsidP="00AC6C3F">
            <w:pPr>
              <w:ind w:left="142"/>
              <w:jc w:val="both"/>
              <w:rPr>
                <w:rFonts w:cs="Arial"/>
                <w:szCs w:val="24"/>
              </w:rPr>
            </w:pPr>
          </w:p>
          <w:p w14:paraId="12F6301A" w14:textId="77777777" w:rsidR="00AC6C3F" w:rsidRDefault="00AC6C3F" w:rsidP="00AC6C3F">
            <w:pPr>
              <w:ind w:left="142"/>
              <w:jc w:val="both"/>
              <w:rPr>
                <w:rFonts w:cs="Arial"/>
                <w:szCs w:val="24"/>
              </w:rPr>
            </w:pPr>
            <w:r>
              <w:rPr>
                <w:rFonts w:cs="Arial"/>
                <w:szCs w:val="24"/>
              </w:rPr>
              <w:t>If you require the application form in a different format or language, please contact us:</w:t>
            </w:r>
          </w:p>
          <w:p w14:paraId="09A0216D" w14:textId="77777777" w:rsidR="00AC6C3F" w:rsidRDefault="00AC6C3F" w:rsidP="00AC6C3F">
            <w:pPr>
              <w:ind w:left="142"/>
              <w:jc w:val="both"/>
              <w:rPr>
                <w:rFonts w:cs="Arial"/>
                <w:szCs w:val="24"/>
              </w:rPr>
            </w:pPr>
          </w:p>
          <w:p w14:paraId="5F2F0D1D" w14:textId="77777777" w:rsidR="00AC6C3F" w:rsidRDefault="00AC6C3F" w:rsidP="00AC6C3F">
            <w:pPr>
              <w:ind w:left="142"/>
              <w:jc w:val="both"/>
              <w:rPr>
                <w:rFonts w:cs="Arial"/>
                <w:szCs w:val="24"/>
              </w:rPr>
            </w:pPr>
            <w:r>
              <w:rPr>
                <w:rFonts w:ascii="Wingdings" w:hAnsi="Wingdings" w:cs="Arial"/>
                <w:szCs w:val="24"/>
              </w:rPr>
              <w:sym w:font="Wingdings" w:char="F02A"/>
            </w:r>
            <w:r>
              <w:rPr>
                <w:rFonts w:cs="Arial"/>
                <w:szCs w:val="24"/>
              </w:rPr>
              <w:t xml:space="preserve">: </w:t>
            </w:r>
            <w:proofErr w:type="spellStart"/>
            <w:r>
              <w:rPr>
                <w:rStyle w:val="Hyperlink"/>
                <w:rFonts w:cs="Arial"/>
                <w:szCs w:val="24"/>
              </w:rPr>
              <w:t>HIW.Inspections@gov.wales</w:t>
            </w:r>
            <w:proofErr w:type="spellEnd"/>
          </w:p>
          <w:p w14:paraId="2B170C6B" w14:textId="77777777" w:rsidR="00AC6C3F" w:rsidRDefault="00AC6C3F" w:rsidP="00AC6C3F">
            <w:pPr>
              <w:ind w:left="142"/>
              <w:jc w:val="both"/>
              <w:rPr>
                <w:rFonts w:cs="Arial"/>
                <w:szCs w:val="24"/>
              </w:rPr>
            </w:pPr>
            <w:r>
              <w:rPr>
                <w:rFonts w:cs="Arial"/>
                <w:szCs w:val="24"/>
              </w:rPr>
              <w:sym w:font="Wingdings" w:char="F028"/>
            </w:r>
            <w:r>
              <w:rPr>
                <w:rFonts w:cs="Arial"/>
                <w:szCs w:val="24"/>
              </w:rPr>
              <w:t>: 0300 062 8163</w:t>
            </w:r>
          </w:p>
          <w:p w14:paraId="1AD82E2A" w14:textId="77777777" w:rsidR="00652F9F" w:rsidRPr="00F113AD" w:rsidRDefault="00652F9F" w:rsidP="00601494">
            <w:pPr>
              <w:ind w:left="142"/>
              <w:rPr>
                <w:rFonts w:eastAsiaTheme="minorHAnsi" w:cs="Arial"/>
                <w:sz w:val="16"/>
                <w:szCs w:val="16"/>
                <w:lang w:eastAsia="en-US"/>
              </w:rPr>
            </w:pPr>
          </w:p>
        </w:tc>
      </w:tr>
    </w:tbl>
    <w:p w14:paraId="46E1EF04" w14:textId="77777777" w:rsidR="00695048" w:rsidRPr="00B41236" w:rsidRDefault="00695048">
      <w:pPr>
        <w:rPr>
          <w:sz w:val="20"/>
        </w:rPr>
      </w:pPr>
    </w:p>
    <w:p w14:paraId="3F302B76" w14:textId="77777777" w:rsidR="000A133D" w:rsidRPr="00B41236" w:rsidRDefault="000A133D" w:rsidP="00F113AD">
      <w:pPr>
        <w:rPr>
          <w:rFonts w:eastAsiaTheme="minorHAnsi" w:cs="Arial"/>
          <w:sz w:val="20"/>
          <w:lang w:eastAsia="en-US"/>
        </w:rPr>
      </w:pPr>
    </w:p>
    <w:sectPr w:rsidR="000A133D" w:rsidRPr="00B41236" w:rsidSect="00610622">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6448" w14:textId="77777777" w:rsidR="00C26EA0" w:rsidRDefault="00C26EA0" w:rsidP="003330FA">
      <w:r>
        <w:separator/>
      </w:r>
    </w:p>
  </w:endnote>
  <w:endnote w:type="continuationSeparator" w:id="0">
    <w:p w14:paraId="6902DE35" w14:textId="77777777" w:rsidR="00C26EA0" w:rsidRDefault="00C26EA0"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72F5578E"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492CCF75"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417795B2"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23B6B7C4"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8222" w14:textId="77777777" w:rsidR="00C26EA0" w:rsidRDefault="00C26EA0" w:rsidP="003330FA">
      <w:r>
        <w:separator/>
      </w:r>
    </w:p>
  </w:footnote>
  <w:footnote w:type="continuationSeparator" w:id="0">
    <w:p w14:paraId="1AC44BC1" w14:textId="77777777" w:rsidR="00C26EA0" w:rsidRDefault="00C26EA0"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948" w14:textId="77777777" w:rsidR="005D3D6E" w:rsidRDefault="005D3D6E" w:rsidP="005D3D6E">
    <w:pPr>
      <w:pStyle w:val="Header"/>
    </w:pPr>
  </w:p>
  <w:p w14:paraId="4E113624"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E78D" w14:textId="77777777" w:rsidR="004729A6" w:rsidRDefault="00657150" w:rsidP="004729A6">
    <w:pPr>
      <w:pStyle w:val="Header"/>
    </w:pPr>
    <w:r>
      <w:rPr>
        <w:noProof/>
      </w:rPr>
      <w:drawing>
        <wp:anchor distT="0" distB="0" distL="114300" distR="114300" simplePos="0" relativeHeight="251658240" behindDoc="1" locked="0" layoutInCell="1" allowOverlap="1" wp14:anchorId="229E451F" wp14:editId="2CCE8516">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70F1F" w14:textId="77777777" w:rsidR="00F113AD" w:rsidRPr="00601494" w:rsidRDefault="00F113AD" w:rsidP="004729A6">
    <w:pPr>
      <w:pStyle w:val="Header"/>
      <w:rPr>
        <w:rFonts w:cs="Arial"/>
        <w:b/>
        <w:bCs/>
        <w:szCs w:val="24"/>
      </w:rPr>
    </w:pPr>
  </w:p>
  <w:p w14:paraId="70ABFEB0"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11568B65" w14:textId="77777777" w:rsidR="004729A6" w:rsidRPr="00695048" w:rsidRDefault="004729A6" w:rsidP="004729A6">
    <w:pPr>
      <w:pStyle w:val="Header"/>
      <w:rPr>
        <w:sz w:val="72"/>
        <w:szCs w:val="72"/>
      </w:rPr>
    </w:pPr>
    <w:r w:rsidRPr="00695048">
      <w:rPr>
        <w:rFonts w:cs="Arial"/>
        <w:b/>
        <w:bCs/>
        <w:sz w:val="72"/>
        <w:szCs w:val="72"/>
      </w:rPr>
      <w:t>Vacancies</w:t>
    </w:r>
  </w:p>
  <w:p w14:paraId="402E5312"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B0B653E"/>
    <w:multiLevelType w:val="hybridMultilevel"/>
    <w:tmpl w:val="A5285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4"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CCC1A04"/>
    <w:multiLevelType w:val="hybridMultilevel"/>
    <w:tmpl w:val="85AA35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05FB9"/>
    <w:multiLevelType w:val="multilevel"/>
    <w:tmpl w:val="0809001F"/>
    <w:numStyleLink w:val="111111"/>
  </w:abstractNum>
  <w:abstractNum w:abstractNumId="30"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68658479">
    <w:abstractNumId w:val="30"/>
  </w:num>
  <w:num w:numId="2" w16cid:durableId="186261741">
    <w:abstractNumId w:val="1"/>
  </w:num>
  <w:num w:numId="3" w16cid:durableId="1664355380">
    <w:abstractNumId w:val="20"/>
  </w:num>
  <w:num w:numId="4" w16cid:durableId="650599336">
    <w:abstractNumId w:val="17"/>
  </w:num>
  <w:num w:numId="5" w16cid:durableId="1148865292">
    <w:abstractNumId w:val="5"/>
  </w:num>
  <w:num w:numId="6" w16cid:durableId="435441122">
    <w:abstractNumId w:val="18"/>
  </w:num>
  <w:num w:numId="7" w16cid:durableId="1438521544">
    <w:abstractNumId w:val="2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990792936">
    <w:abstractNumId w:val="25"/>
  </w:num>
  <w:num w:numId="9" w16cid:durableId="1265725175">
    <w:abstractNumId w:val="0"/>
    <w:lvlOverride w:ilvl="0">
      <w:lvl w:ilvl="0">
        <w:numFmt w:val="bullet"/>
        <w:lvlText w:val=""/>
        <w:legacy w:legacy="1" w:legacySpace="0" w:legacyIndent="720"/>
        <w:lvlJc w:val="left"/>
        <w:rPr>
          <w:rFonts w:ascii="Symbol" w:hAnsi="Symbol" w:hint="default"/>
        </w:rPr>
      </w:lvl>
    </w:lvlOverride>
  </w:num>
  <w:num w:numId="10" w16cid:durableId="1784036294">
    <w:abstractNumId w:val="6"/>
  </w:num>
  <w:num w:numId="11" w16cid:durableId="1418866792">
    <w:abstractNumId w:val="25"/>
  </w:num>
  <w:num w:numId="12" w16cid:durableId="2117944417">
    <w:abstractNumId w:val="21"/>
  </w:num>
  <w:num w:numId="13" w16cid:durableId="1178155410">
    <w:abstractNumId w:val="24"/>
  </w:num>
  <w:num w:numId="14" w16cid:durableId="20670790">
    <w:abstractNumId w:val="8"/>
  </w:num>
  <w:num w:numId="15" w16cid:durableId="1873958062">
    <w:abstractNumId w:val="7"/>
  </w:num>
  <w:num w:numId="16" w16cid:durableId="1438717047">
    <w:abstractNumId w:val="28"/>
  </w:num>
  <w:num w:numId="17" w16cid:durableId="1452747899">
    <w:abstractNumId w:val="25"/>
  </w:num>
  <w:num w:numId="18" w16cid:durableId="94327458">
    <w:abstractNumId w:val="22"/>
  </w:num>
  <w:num w:numId="19" w16cid:durableId="744760872">
    <w:abstractNumId w:val="12"/>
  </w:num>
  <w:num w:numId="20" w16cid:durableId="1196969300">
    <w:abstractNumId w:val="15"/>
  </w:num>
  <w:num w:numId="21" w16cid:durableId="385571476">
    <w:abstractNumId w:val="16"/>
  </w:num>
  <w:num w:numId="22" w16cid:durableId="987905961">
    <w:abstractNumId w:val="3"/>
  </w:num>
  <w:num w:numId="23" w16cid:durableId="1211114551">
    <w:abstractNumId w:val="10"/>
  </w:num>
  <w:num w:numId="24" w16cid:durableId="368919988">
    <w:abstractNumId w:val="14"/>
  </w:num>
  <w:num w:numId="25" w16cid:durableId="226113847">
    <w:abstractNumId w:val="2"/>
  </w:num>
  <w:num w:numId="26" w16cid:durableId="1218780266">
    <w:abstractNumId w:val="13"/>
  </w:num>
  <w:num w:numId="27" w16cid:durableId="1367677287">
    <w:abstractNumId w:val="9"/>
  </w:num>
  <w:num w:numId="28" w16cid:durableId="84687348">
    <w:abstractNumId w:val="23"/>
  </w:num>
  <w:num w:numId="29" w16cid:durableId="399638833">
    <w:abstractNumId w:val="11"/>
  </w:num>
  <w:num w:numId="30" w16cid:durableId="345519107">
    <w:abstractNumId w:val="26"/>
  </w:num>
  <w:num w:numId="31" w16cid:durableId="1900162786">
    <w:abstractNumId w:val="19"/>
  </w:num>
  <w:num w:numId="32" w16cid:durableId="1042829370">
    <w:abstractNumId w:val="4"/>
  </w:num>
  <w:num w:numId="33" w16cid:durableId="21068752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65B3"/>
    <w:rsid w:val="00056F1F"/>
    <w:rsid w:val="00064674"/>
    <w:rsid w:val="00082809"/>
    <w:rsid w:val="00095F62"/>
    <w:rsid w:val="000A133D"/>
    <w:rsid w:val="000A762E"/>
    <w:rsid w:val="000B7CFB"/>
    <w:rsid w:val="000C47EC"/>
    <w:rsid w:val="000C72A1"/>
    <w:rsid w:val="000E4EBE"/>
    <w:rsid w:val="000E5CA2"/>
    <w:rsid w:val="00105607"/>
    <w:rsid w:val="00105C36"/>
    <w:rsid w:val="001135E9"/>
    <w:rsid w:val="00153A3A"/>
    <w:rsid w:val="00156732"/>
    <w:rsid w:val="00156A2D"/>
    <w:rsid w:val="00167E6C"/>
    <w:rsid w:val="001954B8"/>
    <w:rsid w:val="001C1216"/>
    <w:rsid w:val="001D4CF2"/>
    <w:rsid w:val="001E20C7"/>
    <w:rsid w:val="001F0989"/>
    <w:rsid w:val="001F19A0"/>
    <w:rsid w:val="001F6276"/>
    <w:rsid w:val="00200F83"/>
    <w:rsid w:val="002039D5"/>
    <w:rsid w:val="00207D05"/>
    <w:rsid w:val="00214231"/>
    <w:rsid w:val="00214E5A"/>
    <w:rsid w:val="002166BE"/>
    <w:rsid w:val="00217EB3"/>
    <w:rsid w:val="002215A6"/>
    <w:rsid w:val="002359D0"/>
    <w:rsid w:val="00240ACB"/>
    <w:rsid w:val="002414F3"/>
    <w:rsid w:val="00241C85"/>
    <w:rsid w:val="002641B1"/>
    <w:rsid w:val="0026547F"/>
    <w:rsid w:val="00266179"/>
    <w:rsid w:val="00280964"/>
    <w:rsid w:val="00292A79"/>
    <w:rsid w:val="00296F98"/>
    <w:rsid w:val="002A0A63"/>
    <w:rsid w:val="002A2EC8"/>
    <w:rsid w:val="002A3113"/>
    <w:rsid w:val="00302D0E"/>
    <w:rsid w:val="00315E30"/>
    <w:rsid w:val="003208F8"/>
    <w:rsid w:val="003210DB"/>
    <w:rsid w:val="00323347"/>
    <w:rsid w:val="00331396"/>
    <w:rsid w:val="003330FA"/>
    <w:rsid w:val="003837D4"/>
    <w:rsid w:val="00386D0D"/>
    <w:rsid w:val="003924B8"/>
    <w:rsid w:val="003A53AE"/>
    <w:rsid w:val="003C6550"/>
    <w:rsid w:val="003D008F"/>
    <w:rsid w:val="003D1BB2"/>
    <w:rsid w:val="003D3E22"/>
    <w:rsid w:val="003E0FFF"/>
    <w:rsid w:val="003E205A"/>
    <w:rsid w:val="003E6317"/>
    <w:rsid w:val="003F4586"/>
    <w:rsid w:val="004119F1"/>
    <w:rsid w:val="004121A5"/>
    <w:rsid w:val="004151DB"/>
    <w:rsid w:val="004729A6"/>
    <w:rsid w:val="00475457"/>
    <w:rsid w:val="004821AB"/>
    <w:rsid w:val="004832E3"/>
    <w:rsid w:val="0048625A"/>
    <w:rsid w:val="00486BEC"/>
    <w:rsid w:val="00491BCF"/>
    <w:rsid w:val="004A0DBD"/>
    <w:rsid w:val="004B5066"/>
    <w:rsid w:val="004D4181"/>
    <w:rsid w:val="004D476B"/>
    <w:rsid w:val="004D625F"/>
    <w:rsid w:val="004E0ED1"/>
    <w:rsid w:val="004E2848"/>
    <w:rsid w:val="004E58D5"/>
    <w:rsid w:val="004E6670"/>
    <w:rsid w:val="004F536F"/>
    <w:rsid w:val="00526F1B"/>
    <w:rsid w:val="00534520"/>
    <w:rsid w:val="0054244F"/>
    <w:rsid w:val="00557D92"/>
    <w:rsid w:val="00576E25"/>
    <w:rsid w:val="005838DF"/>
    <w:rsid w:val="0058757B"/>
    <w:rsid w:val="00594F3D"/>
    <w:rsid w:val="005A2DB3"/>
    <w:rsid w:val="005A31DD"/>
    <w:rsid w:val="005B0424"/>
    <w:rsid w:val="005B4146"/>
    <w:rsid w:val="005B6273"/>
    <w:rsid w:val="005B7AD7"/>
    <w:rsid w:val="005C14A0"/>
    <w:rsid w:val="005C384F"/>
    <w:rsid w:val="005D3D6E"/>
    <w:rsid w:val="00601494"/>
    <w:rsid w:val="006065A3"/>
    <w:rsid w:val="0061010F"/>
    <w:rsid w:val="00610622"/>
    <w:rsid w:val="006364CB"/>
    <w:rsid w:val="00643519"/>
    <w:rsid w:val="00652F9F"/>
    <w:rsid w:val="00657150"/>
    <w:rsid w:val="00663EB4"/>
    <w:rsid w:val="006678AF"/>
    <w:rsid w:val="0068643D"/>
    <w:rsid w:val="006906EA"/>
    <w:rsid w:val="00692BBE"/>
    <w:rsid w:val="00695048"/>
    <w:rsid w:val="006A1521"/>
    <w:rsid w:val="006B5165"/>
    <w:rsid w:val="006C5922"/>
    <w:rsid w:val="006C5C24"/>
    <w:rsid w:val="006D1D72"/>
    <w:rsid w:val="006D3247"/>
    <w:rsid w:val="006D3BFC"/>
    <w:rsid w:val="006D436F"/>
    <w:rsid w:val="006D6BD3"/>
    <w:rsid w:val="006E3D06"/>
    <w:rsid w:val="006F6FB7"/>
    <w:rsid w:val="00704E25"/>
    <w:rsid w:val="00736666"/>
    <w:rsid w:val="00741775"/>
    <w:rsid w:val="00742B75"/>
    <w:rsid w:val="00743E17"/>
    <w:rsid w:val="00746B1B"/>
    <w:rsid w:val="0075175A"/>
    <w:rsid w:val="00751E2B"/>
    <w:rsid w:val="0075411E"/>
    <w:rsid w:val="0076584C"/>
    <w:rsid w:val="00765F4C"/>
    <w:rsid w:val="00771568"/>
    <w:rsid w:val="00773D4F"/>
    <w:rsid w:val="0078439F"/>
    <w:rsid w:val="00795980"/>
    <w:rsid w:val="007A1BCC"/>
    <w:rsid w:val="007A5F86"/>
    <w:rsid w:val="007B67CD"/>
    <w:rsid w:val="007C2FEC"/>
    <w:rsid w:val="007C5521"/>
    <w:rsid w:val="007E02A2"/>
    <w:rsid w:val="007E137D"/>
    <w:rsid w:val="007E7117"/>
    <w:rsid w:val="00800F75"/>
    <w:rsid w:val="0080161E"/>
    <w:rsid w:val="00810A30"/>
    <w:rsid w:val="00814649"/>
    <w:rsid w:val="00824D7C"/>
    <w:rsid w:val="0083353F"/>
    <w:rsid w:val="008352DA"/>
    <w:rsid w:val="00843851"/>
    <w:rsid w:val="0086588D"/>
    <w:rsid w:val="00874AB5"/>
    <w:rsid w:val="008765EC"/>
    <w:rsid w:val="008A0B5E"/>
    <w:rsid w:val="008A48A2"/>
    <w:rsid w:val="008A7A04"/>
    <w:rsid w:val="008B1D18"/>
    <w:rsid w:val="008C745F"/>
    <w:rsid w:val="00902BD9"/>
    <w:rsid w:val="00902CF5"/>
    <w:rsid w:val="0091038F"/>
    <w:rsid w:val="00930EB1"/>
    <w:rsid w:val="00943C32"/>
    <w:rsid w:val="00946309"/>
    <w:rsid w:val="00961BE4"/>
    <w:rsid w:val="00990C33"/>
    <w:rsid w:val="00993B3D"/>
    <w:rsid w:val="009A5DCD"/>
    <w:rsid w:val="009B412E"/>
    <w:rsid w:val="009B4262"/>
    <w:rsid w:val="009B75B7"/>
    <w:rsid w:val="009B787C"/>
    <w:rsid w:val="009C354F"/>
    <w:rsid w:val="009E12FD"/>
    <w:rsid w:val="009E15A4"/>
    <w:rsid w:val="00A36D3C"/>
    <w:rsid w:val="00A43A12"/>
    <w:rsid w:val="00A506DE"/>
    <w:rsid w:val="00A50A15"/>
    <w:rsid w:val="00A564FD"/>
    <w:rsid w:val="00A82492"/>
    <w:rsid w:val="00A93FE4"/>
    <w:rsid w:val="00A951EF"/>
    <w:rsid w:val="00AC3D7A"/>
    <w:rsid w:val="00AC6C3F"/>
    <w:rsid w:val="00AD1505"/>
    <w:rsid w:val="00AF01FB"/>
    <w:rsid w:val="00AF5EA4"/>
    <w:rsid w:val="00B1750E"/>
    <w:rsid w:val="00B210D3"/>
    <w:rsid w:val="00B25789"/>
    <w:rsid w:val="00B40BDB"/>
    <w:rsid w:val="00B41236"/>
    <w:rsid w:val="00B5287E"/>
    <w:rsid w:val="00B5383D"/>
    <w:rsid w:val="00B561D7"/>
    <w:rsid w:val="00B8356B"/>
    <w:rsid w:val="00B93F0F"/>
    <w:rsid w:val="00BA08C1"/>
    <w:rsid w:val="00BC5A83"/>
    <w:rsid w:val="00BC5DC8"/>
    <w:rsid w:val="00BD1363"/>
    <w:rsid w:val="00BE02FB"/>
    <w:rsid w:val="00BE3615"/>
    <w:rsid w:val="00C063EF"/>
    <w:rsid w:val="00C07DB2"/>
    <w:rsid w:val="00C26EA0"/>
    <w:rsid w:val="00C30114"/>
    <w:rsid w:val="00C30960"/>
    <w:rsid w:val="00C3529F"/>
    <w:rsid w:val="00C419F9"/>
    <w:rsid w:val="00C46F47"/>
    <w:rsid w:val="00C54CA6"/>
    <w:rsid w:val="00C550A1"/>
    <w:rsid w:val="00C57FC4"/>
    <w:rsid w:val="00C76225"/>
    <w:rsid w:val="00C935CF"/>
    <w:rsid w:val="00C96339"/>
    <w:rsid w:val="00CB0E42"/>
    <w:rsid w:val="00CC3AE4"/>
    <w:rsid w:val="00CE1DF6"/>
    <w:rsid w:val="00CF350E"/>
    <w:rsid w:val="00D039E0"/>
    <w:rsid w:val="00D05806"/>
    <w:rsid w:val="00D217A8"/>
    <w:rsid w:val="00D220FB"/>
    <w:rsid w:val="00D317EB"/>
    <w:rsid w:val="00D36946"/>
    <w:rsid w:val="00D61EB2"/>
    <w:rsid w:val="00D72B49"/>
    <w:rsid w:val="00D72EA2"/>
    <w:rsid w:val="00D74472"/>
    <w:rsid w:val="00D82AA5"/>
    <w:rsid w:val="00D83397"/>
    <w:rsid w:val="00DD26D2"/>
    <w:rsid w:val="00DD741A"/>
    <w:rsid w:val="00DE5245"/>
    <w:rsid w:val="00E03F8F"/>
    <w:rsid w:val="00E04821"/>
    <w:rsid w:val="00E11537"/>
    <w:rsid w:val="00E130D4"/>
    <w:rsid w:val="00E14E59"/>
    <w:rsid w:val="00E2445E"/>
    <w:rsid w:val="00E24F2C"/>
    <w:rsid w:val="00E405B1"/>
    <w:rsid w:val="00E47D5E"/>
    <w:rsid w:val="00E65ED5"/>
    <w:rsid w:val="00E83666"/>
    <w:rsid w:val="00E83831"/>
    <w:rsid w:val="00E906CE"/>
    <w:rsid w:val="00E92F5A"/>
    <w:rsid w:val="00E942F5"/>
    <w:rsid w:val="00E946EF"/>
    <w:rsid w:val="00EA2B89"/>
    <w:rsid w:val="00EB4EF1"/>
    <w:rsid w:val="00EC5FB1"/>
    <w:rsid w:val="00ED022E"/>
    <w:rsid w:val="00EE3EF3"/>
    <w:rsid w:val="00EF268A"/>
    <w:rsid w:val="00EF31BC"/>
    <w:rsid w:val="00EF47D0"/>
    <w:rsid w:val="00EF6C25"/>
    <w:rsid w:val="00F113AD"/>
    <w:rsid w:val="00F11E85"/>
    <w:rsid w:val="00F13E1C"/>
    <w:rsid w:val="00F16611"/>
    <w:rsid w:val="00F32075"/>
    <w:rsid w:val="00F347CB"/>
    <w:rsid w:val="00F40FF9"/>
    <w:rsid w:val="00F42E0C"/>
    <w:rsid w:val="00F442B8"/>
    <w:rsid w:val="00F5046D"/>
    <w:rsid w:val="00F652A0"/>
    <w:rsid w:val="00F71196"/>
    <w:rsid w:val="00F73F30"/>
    <w:rsid w:val="00FB415B"/>
    <w:rsid w:val="00FB65C1"/>
    <w:rsid w:val="00FD14DB"/>
    <w:rsid w:val="00FD1AD3"/>
    <w:rsid w:val="00FD1B0B"/>
    <w:rsid w:val="00FD7B5D"/>
    <w:rsid w:val="00FE21C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E155C"/>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basedOn w:val="DefaultParagraphFont"/>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54244F"/>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A61321491</value>
    </field>
    <field name="Objective-Title">
      <value order="0">2026 Clinical Peer Reviewer Recruitment - MH Nurse with ECT exp - Job specification - English</value>
    </field>
    <field name="Objective-Description">
      <value order="0"/>
    </field>
    <field name="Objective-CreationStamp">
      <value order="0">2026-01-23T13:02:25Z</value>
    </field>
    <field name="Objective-IsApproved">
      <value order="0">false</value>
    </field>
    <field name="Objective-IsPublished">
      <value order="0">true</value>
    </field>
    <field name="Objective-DatePublished">
      <value order="0">2026-01-29T20:21:06Z</value>
    </field>
    <field name="Objective-ModificationStamp">
      <value order="0">2026-01-29T20:21:06Z</value>
    </field>
    <field name="Objective-Owner">
      <value order="0">Brooks, Sam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vA110717092</value>
    </field>
    <field name="Objective-Version">
      <value order="0">3.0</value>
    </field>
    <field name="Objective-VersionNumber">
      <value order="0">4</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D069E81-2CB5-4C5D-A059-613FF18D93B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797</Words>
  <Characters>5008</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Callaway, Marley (FMG - Healthcare Inspectorate Wales Division)</cp:lastModifiedBy>
  <cp:revision>5</cp:revision>
  <cp:lastPrinted>2020-02-03T15:05:00Z</cp:lastPrinted>
  <dcterms:created xsi:type="dcterms:W3CDTF">2026-01-23T12:24:00Z</dcterms:created>
  <dcterms:modified xsi:type="dcterms:W3CDTF">2026-02-13T15:55:00Z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2019-03-12T00:00:00Z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A61321491</vt:lpwstr>
  </property>
  <property fmtid="{D5CDD505-2E9C-101B-9397-08002B2CF9AE}" pid="13" name="Objective-Title">
    <vt:lpwstr>2026 Clinical Peer Reviewer Recruitment - MH Nurse with ECT exp - Job specification - English</vt:lpwstr>
  </property>
  <property fmtid="{D5CDD505-2E9C-101B-9397-08002B2CF9AE}" pid="14" name="Objective-Description">
    <vt:lpwstr/>
  </property>
  <property fmtid="{D5CDD505-2E9C-101B-9397-08002B2CF9AE}" pid="15" name="Objective-CreationStamp">
    <vt:filetime>2026-01-23T13:02:25Z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2026-01-29T20:21:06Z</vt:filetime>
  </property>
  <property fmtid="{D5CDD505-2E9C-101B-9397-08002B2CF9AE}" pid="19" name="Objective-ModificationStamp">
    <vt:filetime>2026-01-29T20:21:06Z</vt:filetime>
  </property>
  <property fmtid="{D5CDD505-2E9C-101B-9397-08002B2CF9AE}" pid="20" name="Objective-Owner">
    <vt:lpwstr>Brooks, Sam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property>
  <property fmtid="{D5CDD505-2E9C-101B-9397-08002B2CF9AE}" pid="22" name="Objective-Parent">
    <vt:lpwstr>Job Specifications and Application Forms</vt:lpwstr>
  </property>
  <property fmtid="{D5CDD505-2E9C-101B-9397-08002B2CF9AE}" pid="23" name="Objective-State">
    <vt:lpwstr>Published</vt:lpwstr>
  </property>
  <property fmtid="{D5CDD505-2E9C-101B-9397-08002B2CF9AE}" pid="24" name="Objective-VersionId">
    <vt:lpwstr>vA110717092</vt:lpwstr>
  </property>
  <property fmtid="{D5CDD505-2E9C-101B-9397-08002B2CF9AE}" pid="25" name="Objective-Version">
    <vt:lpwstr>3.0</vt:lpwstr>
  </property>
  <property fmtid="{D5CDD505-2E9C-101B-9397-08002B2CF9AE}" pid="26" name="Objective-VersionNumber">
    <vt:r8>4</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lpwstr/>
  </property>
  <property fmtid="{D5CDD505-2E9C-101B-9397-08002B2CF9AE}" pid="32" name="Objective-Official Translation">
    <vt:lpwstr/>
  </property>
  <property fmtid="{D5CDD505-2E9C-101B-9397-08002B2CF9AE}" pid="33" name="Objective-Connect Creator">
    <vt:lpwstr/>
  </property>
</Properties>
</file>